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6BA" w:rsidRPr="00643645" w:rsidRDefault="00E226BA" w:rsidP="00E226BA">
      <w:pPr>
        <w:jc w:val="center"/>
        <w:rPr>
          <w:rFonts w:ascii="Arial" w:hAnsi="Arial" w:cs="Arial"/>
          <w:b/>
        </w:rPr>
      </w:pPr>
      <w:r w:rsidRPr="00643645">
        <w:rPr>
          <w:rFonts w:ascii="Arial" w:hAnsi="Arial" w:cs="Arial"/>
          <w:b/>
        </w:rPr>
        <w:t>СОВЕТ МОГОЧИНСКОГО СЕЛЬСКОГО ПОСЕЛЕНИЯ</w:t>
      </w:r>
    </w:p>
    <w:p w:rsidR="00E226BA" w:rsidRPr="00643645" w:rsidRDefault="00E226BA" w:rsidP="00E226BA">
      <w:pPr>
        <w:jc w:val="center"/>
        <w:rPr>
          <w:rFonts w:ascii="Arial" w:hAnsi="Arial" w:cs="Arial"/>
          <w:b/>
        </w:rPr>
      </w:pPr>
      <w:r w:rsidRPr="00643645">
        <w:rPr>
          <w:rFonts w:ascii="Arial" w:hAnsi="Arial" w:cs="Arial"/>
          <w:b/>
        </w:rPr>
        <w:t>МОЛЧАНОВСКИЙ РАЙОН, ТОМСКАЯ ОБЛАСТЬ</w:t>
      </w:r>
    </w:p>
    <w:p w:rsidR="00E226BA" w:rsidRPr="00643645" w:rsidRDefault="00E226BA" w:rsidP="00E226BA">
      <w:pPr>
        <w:jc w:val="center"/>
        <w:rPr>
          <w:rFonts w:ascii="Arial" w:hAnsi="Arial" w:cs="Arial"/>
          <w:b/>
        </w:rPr>
      </w:pPr>
    </w:p>
    <w:p w:rsidR="00E226BA" w:rsidRPr="00643645" w:rsidRDefault="00643645" w:rsidP="00E226BA">
      <w:pPr>
        <w:jc w:val="center"/>
        <w:rPr>
          <w:rFonts w:ascii="Arial" w:hAnsi="Arial" w:cs="Arial"/>
          <w:b/>
        </w:rPr>
      </w:pPr>
      <w:r w:rsidRPr="00643645">
        <w:rPr>
          <w:rFonts w:ascii="Arial" w:hAnsi="Arial" w:cs="Arial"/>
          <w:b/>
        </w:rPr>
        <w:t>РЕШЕНИЕ</w:t>
      </w:r>
    </w:p>
    <w:p w:rsidR="00E226BA" w:rsidRPr="00643645" w:rsidRDefault="005A4B6C" w:rsidP="00E226BA">
      <w:pPr>
        <w:jc w:val="center"/>
        <w:rPr>
          <w:rFonts w:ascii="Arial" w:hAnsi="Arial" w:cs="Arial"/>
        </w:rPr>
      </w:pPr>
      <w:r w:rsidRPr="00643645">
        <w:rPr>
          <w:rFonts w:ascii="Arial" w:hAnsi="Arial" w:cs="Arial"/>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65pt;height:6.25pt" o:hrpct="0" o:hralign="center" o:hr="t">
            <v:imagedata r:id="rId8" o:title="BD14845_" blacklevel="-.5" grayscale="t" bilevel="t"/>
          </v:shape>
        </w:pict>
      </w:r>
    </w:p>
    <w:p w:rsidR="00643645" w:rsidRPr="00643645" w:rsidRDefault="00643645" w:rsidP="00643645">
      <w:pPr>
        <w:jc w:val="both"/>
        <w:rPr>
          <w:rFonts w:ascii="Arial" w:hAnsi="Arial" w:cs="Arial"/>
        </w:rPr>
      </w:pPr>
      <w:r w:rsidRPr="00643645">
        <w:rPr>
          <w:rFonts w:ascii="Arial" w:hAnsi="Arial" w:cs="Arial"/>
        </w:rPr>
        <w:t xml:space="preserve">  от «23» сентября 2021г.</w:t>
      </w:r>
      <w:r w:rsidRPr="00643645">
        <w:rPr>
          <w:rFonts w:ascii="Arial" w:hAnsi="Arial" w:cs="Arial"/>
        </w:rPr>
        <w:tab/>
      </w:r>
      <w:r w:rsidRPr="00643645">
        <w:rPr>
          <w:rFonts w:ascii="Arial" w:hAnsi="Arial" w:cs="Arial"/>
        </w:rPr>
        <w:tab/>
        <w:t xml:space="preserve">                </w:t>
      </w:r>
      <w:r w:rsidRPr="00643645">
        <w:rPr>
          <w:rFonts w:ascii="Arial" w:hAnsi="Arial" w:cs="Arial"/>
        </w:rPr>
        <w:tab/>
      </w:r>
      <w:r w:rsidRPr="00643645">
        <w:rPr>
          <w:rFonts w:ascii="Arial" w:hAnsi="Arial" w:cs="Arial"/>
        </w:rPr>
        <w:tab/>
        <w:t xml:space="preserve">                                   № 126</w:t>
      </w:r>
    </w:p>
    <w:p w:rsidR="00931473" w:rsidRPr="00643645" w:rsidRDefault="00931473" w:rsidP="00931473">
      <w:pPr>
        <w:rPr>
          <w:rFonts w:ascii="Arial" w:hAnsi="Arial" w:cs="Arial"/>
          <w:b/>
        </w:rPr>
      </w:pPr>
    </w:p>
    <w:p w:rsidR="00931473" w:rsidRPr="00643645" w:rsidRDefault="00931473" w:rsidP="00295920">
      <w:pPr>
        <w:tabs>
          <w:tab w:val="left" w:pos="3840"/>
        </w:tabs>
        <w:rPr>
          <w:rFonts w:ascii="Arial" w:hAnsi="Arial" w:cs="Arial"/>
        </w:rPr>
      </w:pPr>
      <w:r w:rsidRPr="00643645">
        <w:rPr>
          <w:rFonts w:ascii="Arial" w:hAnsi="Arial" w:cs="Arial"/>
          <w:b/>
        </w:rPr>
        <w:tab/>
      </w:r>
      <w:r w:rsidRPr="00643645">
        <w:rPr>
          <w:rFonts w:ascii="Arial" w:hAnsi="Arial" w:cs="Arial"/>
        </w:rPr>
        <w:t xml:space="preserve">   </w:t>
      </w:r>
      <w:proofErr w:type="spellStart"/>
      <w:r w:rsidRPr="00643645">
        <w:rPr>
          <w:rFonts w:ascii="Arial" w:hAnsi="Arial" w:cs="Arial"/>
        </w:rPr>
        <w:t>с</w:t>
      </w:r>
      <w:proofErr w:type="gramStart"/>
      <w:r w:rsidRPr="00643645">
        <w:rPr>
          <w:rFonts w:ascii="Arial" w:hAnsi="Arial" w:cs="Arial"/>
        </w:rPr>
        <w:t>.</w:t>
      </w:r>
      <w:r w:rsidR="00E226BA" w:rsidRPr="00643645">
        <w:rPr>
          <w:rFonts w:ascii="Arial" w:hAnsi="Arial" w:cs="Arial"/>
        </w:rPr>
        <w:t>М</w:t>
      </w:r>
      <w:proofErr w:type="gramEnd"/>
      <w:r w:rsidR="00E226BA" w:rsidRPr="00643645">
        <w:rPr>
          <w:rFonts w:ascii="Arial" w:hAnsi="Arial" w:cs="Arial"/>
        </w:rPr>
        <w:t>огочино</w:t>
      </w:r>
      <w:proofErr w:type="spellEnd"/>
      <w:r w:rsidRPr="00643645">
        <w:rPr>
          <w:rFonts w:ascii="Arial" w:hAnsi="Arial" w:cs="Arial"/>
        </w:rPr>
        <w:t xml:space="preserve">                                                        </w:t>
      </w:r>
    </w:p>
    <w:p w:rsidR="005E70BD" w:rsidRPr="00643645" w:rsidRDefault="005E70BD" w:rsidP="00931473">
      <w:pPr>
        <w:rPr>
          <w:rFonts w:ascii="Arial" w:hAnsi="Arial" w:cs="Arial"/>
        </w:rPr>
      </w:pPr>
    </w:p>
    <w:tbl>
      <w:tblPr>
        <w:tblW w:w="0" w:type="auto"/>
        <w:tblBorders>
          <w:top w:val="single" w:sz="4" w:space="0" w:color="auto"/>
          <w:left w:val="single" w:sz="4" w:space="0" w:color="auto"/>
          <w:bottom w:val="single" w:sz="4" w:space="0" w:color="auto"/>
          <w:right w:val="single" w:sz="4" w:space="0" w:color="auto"/>
        </w:tblBorders>
        <w:tblLook w:val="0000"/>
      </w:tblPr>
      <w:tblGrid>
        <w:gridCol w:w="4597"/>
      </w:tblGrid>
      <w:tr w:rsidR="007A1473" w:rsidRPr="00643645" w:rsidTr="00DC6120">
        <w:trPr>
          <w:trHeight w:val="732"/>
        </w:trPr>
        <w:tc>
          <w:tcPr>
            <w:tcW w:w="4597" w:type="dxa"/>
            <w:tcBorders>
              <w:top w:val="nil"/>
              <w:left w:val="nil"/>
              <w:bottom w:val="nil"/>
              <w:right w:val="nil"/>
            </w:tcBorders>
          </w:tcPr>
          <w:p w:rsidR="007A1473" w:rsidRPr="00643645" w:rsidRDefault="007A1473" w:rsidP="00DC6120">
            <w:pPr>
              <w:pStyle w:val="headertext"/>
              <w:spacing w:before="0" w:beforeAutospacing="0" w:after="0" w:afterAutospacing="0"/>
              <w:ind w:firstLine="482"/>
              <w:jc w:val="both"/>
              <w:textAlignment w:val="baseline"/>
              <w:rPr>
                <w:rFonts w:ascii="Arial" w:hAnsi="Arial" w:cs="Arial"/>
                <w:bCs/>
              </w:rPr>
            </w:pPr>
            <w:r w:rsidRPr="00643645">
              <w:rPr>
                <w:rFonts w:ascii="Arial" w:hAnsi="Arial" w:cs="Arial"/>
                <w:bCs/>
              </w:rPr>
              <w:t>Об утверждении </w:t>
            </w:r>
            <w:hyperlink r:id="rId9" w:anchor="65C0IR" w:history="1">
              <w:r w:rsidRPr="00643645">
                <w:rPr>
                  <w:rStyle w:val="af5"/>
                  <w:rFonts w:ascii="Arial" w:hAnsi="Arial" w:cs="Arial"/>
                  <w:bCs/>
                  <w:color w:val="auto"/>
                  <w:u w:val="none"/>
                </w:rPr>
                <w:t>Положения об осуществлении муниципального контроля в сфере благоустройства на территории муниципального</w:t>
              </w:r>
            </w:hyperlink>
            <w:r w:rsidRPr="00643645">
              <w:rPr>
                <w:rFonts w:ascii="Arial" w:hAnsi="Arial" w:cs="Arial"/>
                <w:bCs/>
              </w:rPr>
              <w:t xml:space="preserve"> образования «Могочинское сельское поселение»</w:t>
            </w:r>
          </w:p>
          <w:p w:rsidR="007A1473" w:rsidRPr="00643645" w:rsidRDefault="007A1473" w:rsidP="00DC6120">
            <w:pPr>
              <w:rPr>
                <w:rFonts w:ascii="Arial" w:hAnsi="Arial" w:cs="Arial"/>
              </w:rPr>
            </w:pPr>
          </w:p>
        </w:tc>
      </w:tr>
    </w:tbl>
    <w:p w:rsidR="007A1473" w:rsidRPr="00643645" w:rsidRDefault="007A1473" w:rsidP="007A1473">
      <w:pPr>
        <w:pStyle w:val="formattext"/>
        <w:spacing w:before="0" w:beforeAutospacing="0" w:after="0" w:afterAutospacing="0"/>
        <w:jc w:val="both"/>
        <w:textAlignment w:val="baseline"/>
        <w:rPr>
          <w:rFonts w:ascii="Arial" w:hAnsi="Arial" w:cs="Arial"/>
        </w:rPr>
      </w:pPr>
      <w:r w:rsidRPr="00643645">
        <w:rPr>
          <w:rFonts w:ascii="Arial" w:hAnsi="Arial" w:cs="Arial"/>
        </w:rPr>
        <w:br/>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Руководствуясь </w:t>
      </w:r>
      <w:r w:rsidRPr="00643645">
        <w:rPr>
          <w:rFonts w:ascii="Arial" w:hAnsi="Arial" w:cs="Arial"/>
          <w:color w:val="000000"/>
        </w:rPr>
        <w:t>Федеральным законом от 6 октября 2003 года № 131-ФЗ «Об общих принципах организации местного самоуправления в Российской Федерации»,</w:t>
      </w:r>
      <w:r w:rsidRPr="00643645">
        <w:rPr>
          <w:rFonts w:ascii="Arial" w:hAnsi="Arial" w:cs="Arial"/>
        </w:rPr>
        <w:t> </w:t>
      </w:r>
      <w:hyperlink r:id="rId10"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 Уставом муниципального образования «</w:t>
      </w:r>
      <w:r w:rsidRPr="00643645">
        <w:rPr>
          <w:rFonts w:ascii="Arial" w:hAnsi="Arial" w:cs="Arial"/>
          <w:bCs/>
        </w:rPr>
        <w:t>Могочинское</w:t>
      </w:r>
      <w:r w:rsidRPr="00643645">
        <w:rPr>
          <w:rFonts w:ascii="Arial" w:hAnsi="Arial" w:cs="Arial"/>
        </w:rPr>
        <w:t xml:space="preserve"> сельское поселение» </w:t>
      </w:r>
      <w:r w:rsidRPr="00643645">
        <w:rPr>
          <w:rFonts w:ascii="Arial" w:hAnsi="Arial" w:cs="Arial"/>
          <w:bCs/>
        </w:rPr>
        <w:t>Молчановского</w:t>
      </w:r>
      <w:r w:rsidRPr="00643645">
        <w:rPr>
          <w:rFonts w:ascii="Arial" w:hAnsi="Arial" w:cs="Arial"/>
        </w:rPr>
        <w:t xml:space="preserve"> района Томской области,</w:t>
      </w:r>
      <w:r w:rsidRPr="00643645">
        <w:rPr>
          <w:rFonts w:ascii="Arial" w:hAnsi="Arial" w:cs="Arial"/>
        </w:rPr>
        <w:br/>
      </w:r>
    </w:p>
    <w:p w:rsidR="007A1473" w:rsidRPr="00643645" w:rsidRDefault="007A1473" w:rsidP="007A1473">
      <w:pPr>
        <w:pStyle w:val="formattext"/>
        <w:spacing w:before="0" w:beforeAutospacing="0" w:after="0" w:afterAutospacing="0"/>
        <w:textAlignment w:val="baseline"/>
        <w:rPr>
          <w:rFonts w:ascii="Arial" w:hAnsi="Arial" w:cs="Arial"/>
          <w:b/>
        </w:rPr>
      </w:pPr>
      <w:r w:rsidRPr="00643645">
        <w:rPr>
          <w:rFonts w:ascii="Arial" w:hAnsi="Arial" w:cs="Arial"/>
          <w:b/>
        </w:rPr>
        <w:t>Совет Могочинского сельского поселения РЕШИЛ:</w:t>
      </w:r>
      <w:r w:rsidRPr="00643645">
        <w:rPr>
          <w:rFonts w:ascii="Arial" w:hAnsi="Arial" w:cs="Arial"/>
          <w:b/>
        </w:rPr>
        <w:br/>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1. Утвердить Положение </w:t>
      </w:r>
      <w:hyperlink r:id="rId11" w:anchor="65C0IR" w:history="1">
        <w:r w:rsidRPr="00643645">
          <w:rPr>
            <w:rStyle w:val="af5"/>
            <w:rFonts w:ascii="Arial" w:hAnsi="Arial" w:cs="Arial"/>
            <w:bCs/>
            <w:color w:val="auto"/>
            <w:u w:val="none"/>
          </w:rPr>
          <w:t>об осуществлении муниципального контроля в сфере благоустройства на территории муниципального</w:t>
        </w:r>
      </w:hyperlink>
      <w:r w:rsidRPr="00643645">
        <w:rPr>
          <w:rFonts w:ascii="Arial" w:hAnsi="Arial" w:cs="Arial"/>
          <w:bCs/>
        </w:rPr>
        <w:t xml:space="preserve"> образования «Могочинское сельское поселение»</w:t>
      </w:r>
      <w:r w:rsidRPr="00643645">
        <w:rPr>
          <w:rFonts w:ascii="Arial" w:hAnsi="Arial" w:cs="Arial"/>
        </w:rPr>
        <w:t xml:space="preserve"> согласно </w:t>
      </w:r>
      <w:hyperlink r:id="rId12" w:anchor="65C0IR" w:history="1">
        <w:r w:rsidRPr="00643645">
          <w:rPr>
            <w:rStyle w:val="af5"/>
            <w:rFonts w:ascii="Arial" w:hAnsi="Arial" w:cs="Arial"/>
            <w:color w:val="auto"/>
            <w:u w:val="none"/>
          </w:rPr>
          <w:t>приложению</w:t>
        </w:r>
      </w:hyperlink>
      <w:r w:rsidRPr="00643645">
        <w:rPr>
          <w:rFonts w:ascii="Arial" w:hAnsi="Arial" w:cs="Arial"/>
        </w:rPr>
        <w:t>.</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 Опубликовать </w:t>
      </w:r>
      <w:r w:rsidRPr="00643645">
        <w:rPr>
          <w:rFonts w:ascii="Arial" w:hAnsi="Arial" w:cs="Arial"/>
          <w:spacing w:val="-1"/>
        </w:rPr>
        <w:t>настоящее</w:t>
      </w:r>
      <w:r w:rsidRPr="00643645">
        <w:rPr>
          <w:rFonts w:ascii="Arial" w:hAnsi="Arial" w:cs="Arial"/>
        </w:rPr>
        <w:t xml:space="preserve"> решение в официальном печатном издании «Информационном бюллетене» и разместить на официальном сайте Администрации Могочинского сельское поселение.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3. Настоящее решение вступает в силу с 1 </w:t>
      </w:r>
      <w:r w:rsidR="00643645" w:rsidRPr="00643645">
        <w:rPr>
          <w:rFonts w:ascii="Arial" w:hAnsi="Arial" w:cs="Arial"/>
        </w:rPr>
        <w:t>октября</w:t>
      </w:r>
      <w:r w:rsidRPr="00643645">
        <w:rPr>
          <w:rFonts w:ascii="Arial" w:hAnsi="Arial" w:cs="Arial"/>
        </w:rPr>
        <w:t xml:space="preserve"> 2021 года.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4. Контроль исполнения настоящего решения оставляю за собой.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color w:val="444444"/>
        </w:rPr>
      </w:pPr>
    </w:p>
    <w:p w:rsidR="007A1473" w:rsidRPr="00643645" w:rsidRDefault="007A1473" w:rsidP="007A1473">
      <w:pPr>
        <w:pStyle w:val="formattext"/>
        <w:spacing w:before="0" w:beforeAutospacing="0" w:after="0" w:afterAutospacing="0"/>
        <w:ind w:firstLine="480"/>
        <w:jc w:val="both"/>
        <w:textAlignment w:val="baseline"/>
        <w:rPr>
          <w:rFonts w:ascii="Arial" w:hAnsi="Arial" w:cs="Arial"/>
          <w:color w:val="444444"/>
        </w:rPr>
      </w:pPr>
      <w:r w:rsidRPr="00643645">
        <w:rPr>
          <w:rFonts w:ascii="Arial" w:hAnsi="Arial" w:cs="Arial"/>
          <w:color w:val="444444"/>
        </w:rPr>
        <w:br/>
      </w:r>
    </w:p>
    <w:p w:rsidR="007A1473" w:rsidRPr="00643645" w:rsidRDefault="007A1473" w:rsidP="007A1473">
      <w:pPr>
        <w:pStyle w:val="formattext"/>
        <w:spacing w:before="0" w:beforeAutospacing="0" w:after="0" w:afterAutospacing="0"/>
        <w:ind w:firstLine="480"/>
        <w:jc w:val="both"/>
        <w:textAlignment w:val="baseline"/>
        <w:rPr>
          <w:rStyle w:val="af5"/>
          <w:rFonts w:ascii="Arial" w:hAnsi="Arial" w:cs="Arial"/>
          <w:color w:val="auto"/>
          <w:u w:val="none"/>
        </w:rPr>
      </w:pPr>
      <w:r w:rsidRPr="00643645">
        <w:rPr>
          <w:rStyle w:val="af5"/>
          <w:rFonts w:ascii="Arial" w:hAnsi="Arial" w:cs="Arial"/>
          <w:color w:val="auto"/>
          <w:u w:val="none"/>
        </w:rPr>
        <w:t>Глав</w:t>
      </w:r>
      <w:r w:rsidR="00643645" w:rsidRPr="00643645">
        <w:rPr>
          <w:rStyle w:val="af5"/>
          <w:rFonts w:ascii="Arial" w:hAnsi="Arial" w:cs="Arial"/>
          <w:color w:val="auto"/>
          <w:u w:val="none"/>
        </w:rPr>
        <w:t>а</w:t>
      </w:r>
    </w:p>
    <w:p w:rsidR="007A1473" w:rsidRPr="00643645" w:rsidRDefault="007A1473" w:rsidP="007A1473">
      <w:pPr>
        <w:pStyle w:val="formattext"/>
        <w:spacing w:before="0" w:beforeAutospacing="0" w:after="0" w:afterAutospacing="0"/>
        <w:ind w:firstLine="480"/>
        <w:jc w:val="both"/>
        <w:textAlignment w:val="baseline"/>
        <w:rPr>
          <w:rStyle w:val="af5"/>
          <w:rFonts w:ascii="Arial" w:hAnsi="Arial" w:cs="Arial"/>
          <w:color w:val="auto"/>
          <w:u w:val="none"/>
        </w:rPr>
      </w:pPr>
      <w:r w:rsidRPr="00643645">
        <w:rPr>
          <w:rStyle w:val="af5"/>
          <w:rFonts w:ascii="Arial" w:hAnsi="Arial" w:cs="Arial"/>
          <w:color w:val="auto"/>
          <w:u w:val="none"/>
        </w:rPr>
        <w:t xml:space="preserve">Администрации Могочинского                                      </w:t>
      </w:r>
      <w:r w:rsidR="00643645">
        <w:rPr>
          <w:rStyle w:val="af5"/>
          <w:rFonts w:ascii="Arial" w:hAnsi="Arial" w:cs="Arial"/>
          <w:color w:val="auto"/>
          <w:u w:val="none"/>
        </w:rPr>
        <w:t xml:space="preserve">               </w:t>
      </w:r>
      <w:r w:rsidR="00643645" w:rsidRPr="00643645">
        <w:rPr>
          <w:rStyle w:val="af5"/>
          <w:rFonts w:ascii="Arial" w:hAnsi="Arial" w:cs="Arial"/>
          <w:color w:val="auto"/>
          <w:u w:val="none"/>
        </w:rPr>
        <w:t xml:space="preserve">   А</w:t>
      </w:r>
      <w:r w:rsidRPr="00643645">
        <w:rPr>
          <w:rStyle w:val="af5"/>
          <w:rFonts w:ascii="Arial" w:hAnsi="Arial" w:cs="Arial"/>
          <w:color w:val="auto"/>
          <w:u w:val="none"/>
        </w:rPr>
        <w:t>.В.</w:t>
      </w:r>
      <w:r w:rsidR="00643645" w:rsidRPr="00643645">
        <w:rPr>
          <w:rStyle w:val="af5"/>
          <w:rFonts w:ascii="Arial" w:hAnsi="Arial" w:cs="Arial"/>
          <w:color w:val="auto"/>
          <w:u w:val="none"/>
        </w:rPr>
        <w:t xml:space="preserve"> Детлукова</w:t>
      </w:r>
    </w:p>
    <w:p w:rsidR="007A1473" w:rsidRPr="00643645" w:rsidRDefault="00643645" w:rsidP="007A1473">
      <w:pPr>
        <w:pStyle w:val="formattext"/>
        <w:spacing w:before="0" w:beforeAutospacing="0" w:after="0" w:afterAutospacing="0"/>
        <w:ind w:firstLine="480"/>
        <w:jc w:val="both"/>
        <w:textAlignment w:val="baseline"/>
        <w:rPr>
          <w:rStyle w:val="af5"/>
          <w:rFonts w:ascii="Arial" w:hAnsi="Arial" w:cs="Arial"/>
          <w:color w:val="auto"/>
          <w:u w:val="none"/>
        </w:rPr>
      </w:pPr>
      <w:r w:rsidRPr="00643645">
        <w:rPr>
          <w:rStyle w:val="af5"/>
          <w:rFonts w:ascii="Arial" w:hAnsi="Arial" w:cs="Arial"/>
          <w:color w:val="auto"/>
          <w:u w:val="none"/>
        </w:rPr>
        <w:t>сельского поселения</w:t>
      </w:r>
      <w:r w:rsidR="007A1473" w:rsidRPr="00643645">
        <w:rPr>
          <w:rStyle w:val="af5"/>
          <w:rFonts w:ascii="Arial" w:hAnsi="Arial" w:cs="Arial"/>
          <w:color w:val="auto"/>
          <w:u w:val="none"/>
        </w:rPr>
        <w:tab/>
      </w:r>
    </w:p>
    <w:p w:rsidR="007A1473" w:rsidRPr="00643645" w:rsidRDefault="007A1473" w:rsidP="007A1473">
      <w:pPr>
        <w:pStyle w:val="formattext"/>
        <w:spacing w:before="0" w:beforeAutospacing="0" w:after="0" w:afterAutospacing="0"/>
        <w:ind w:firstLine="480"/>
        <w:jc w:val="both"/>
        <w:textAlignment w:val="baseline"/>
        <w:rPr>
          <w:rStyle w:val="af5"/>
          <w:rFonts w:ascii="Arial" w:hAnsi="Arial" w:cs="Arial"/>
          <w:color w:val="auto"/>
          <w:u w:val="none"/>
        </w:rPr>
      </w:pPr>
    </w:p>
    <w:p w:rsidR="007A1473" w:rsidRPr="00643645" w:rsidRDefault="007A1473" w:rsidP="007A1473">
      <w:pPr>
        <w:pStyle w:val="formattext"/>
        <w:spacing w:before="0" w:beforeAutospacing="0" w:after="0" w:afterAutospacing="0"/>
        <w:ind w:firstLine="480"/>
        <w:jc w:val="both"/>
        <w:textAlignment w:val="baseline"/>
        <w:rPr>
          <w:rStyle w:val="af5"/>
          <w:rFonts w:ascii="Arial" w:hAnsi="Arial" w:cs="Arial"/>
          <w:color w:val="auto"/>
          <w:u w:val="none"/>
        </w:rPr>
      </w:pPr>
      <w:r w:rsidRPr="00643645">
        <w:rPr>
          <w:rStyle w:val="af5"/>
          <w:rFonts w:ascii="Arial" w:hAnsi="Arial" w:cs="Arial"/>
          <w:color w:val="auto"/>
          <w:u w:val="none"/>
        </w:rPr>
        <w:t xml:space="preserve">Председатель Совета </w:t>
      </w:r>
    </w:p>
    <w:p w:rsidR="007A1473" w:rsidRPr="00643645" w:rsidRDefault="007A1473" w:rsidP="007A1473">
      <w:pPr>
        <w:pStyle w:val="formattext"/>
        <w:spacing w:before="0" w:beforeAutospacing="0" w:after="0" w:afterAutospacing="0"/>
        <w:ind w:firstLine="480"/>
        <w:jc w:val="both"/>
        <w:textAlignment w:val="baseline"/>
        <w:rPr>
          <w:rStyle w:val="af5"/>
          <w:rFonts w:ascii="Arial" w:hAnsi="Arial" w:cs="Arial"/>
          <w:color w:val="auto"/>
          <w:u w:val="none"/>
        </w:rPr>
      </w:pPr>
      <w:r w:rsidRPr="00643645">
        <w:rPr>
          <w:rStyle w:val="af5"/>
          <w:rFonts w:ascii="Arial" w:hAnsi="Arial" w:cs="Arial"/>
          <w:color w:val="auto"/>
          <w:u w:val="none"/>
        </w:rPr>
        <w:t>Могочинского сельского поселения</w:t>
      </w:r>
      <w:r w:rsidRPr="00643645">
        <w:rPr>
          <w:rStyle w:val="af5"/>
          <w:rFonts w:ascii="Arial" w:hAnsi="Arial" w:cs="Arial"/>
          <w:color w:val="auto"/>
          <w:u w:val="none"/>
        </w:rPr>
        <w:tab/>
        <w:t xml:space="preserve">                                         А.В. Беляев</w:t>
      </w:r>
    </w:p>
    <w:p w:rsidR="007A1473" w:rsidRPr="00643645" w:rsidRDefault="007A1473" w:rsidP="007A1473">
      <w:pPr>
        <w:pStyle w:val="formattext"/>
        <w:spacing w:before="0" w:beforeAutospacing="0" w:after="0" w:afterAutospacing="0"/>
        <w:jc w:val="both"/>
        <w:textAlignment w:val="baseline"/>
        <w:rPr>
          <w:rFonts w:ascii="Arial" w:hAnsi="Arial" w:cs="Arial"/>
          <w:color w:val="444444"/>
        </w:rPr>
      </w:pPr>
    </w:p>
    <w:p w:rsidR="007A1473" w:rsidRPr="00643645" w:rsidRDefault="007A1473" w:rsidP="00643645">
      <w:pPr>
        <w:pStyle w:val="2"/>
        <w:jc w:val="right"/>
        <w:textAlignment w:val="baseline"/>
        <w:rPr>
          <w:rFonts w:ascii="Arial" w:hAnsi="Arial" w:cs="Arial"/>
          <w:b w:val="0"/>
          <w:sz w:val="24"/>
          <w:szCs w:val="24"/>
        </w:rPr>
      </w:pPr>
      <w:r w:rsidRPr="00643645">
        <w:rPr>
          <w:rFonts w:ascii="Arial" w:hAnsi="Arial" w:cs="Arial"/>
          <w:b w:val="0"/>
          <w:sz w:val="24"/>
          <w:szCs w:val="24"/>
        </w:rPr>
        <w:lastRenderedPageBreak/>
        <w:t>Приложение</w:t>
      </w:r>
      <w:r w:rsidRPr="00643645">
        <w:rPr>
          <w:rFonts w:ascii="Arial" w:hAnsi="Arial" w:cs="Arial"/>
          <w:b w:val="0"/>
          <w:sz w:val="24"/>
          <w:szCs w:val="24"/>
        </w:rPr>
        <w:br/>
        <w:t xml:space="preserve">к решению Совета Могочинского </w:t>
      </w:r>
    </w:p>
    <w:p w:rsidR="007A1473" w:rsidRPr="00643645" w:rsidRDefault="007A1473" w:rsidP="007A1473">
      <w:pPr>
        <w:pStyle w:val="2"/>
        <w:jc w:val="right"/>
        <w:textAlignment w:val="baseline"/>
        <w:rPr>
          <w:rFonts w:ascii="Arial" w:hAnsi="Arial" w:cs="Arial"/>
          <w:b w:val="0"/>
          <w:sz w:val="24"/>
          <w:szCs w:val="24"/>
        </w:rPr>
      </w:pPr>
      <w:r w:rsidRPr="00643645">
        <w:rPr>
          <w:rFonts w:ascii="Arial" w:hAnsi="Arial" w:cs="Arial"/>
          <w:b w:val="0"/>
          <w:sz w:val="24"/>
          <w:szCs w:val="24"/>
        </w:rPr>
        <w:t>сельского поселения</w:t>
      </w:r>
    </w:p>
    <w:p w:rsidR="007A1473" w:rsidRPr="00643645" w:rsidRDefault="007A1473" w:rsidP="007A1473">
      <w:pPr>
        <w:pStyle w:val="2"/>
        <w:jc w:val="right"/>
        <w:textAlignment w:val="baseline"/>
        <w:rPr>
          <w:rFonts w:ascii="Arial" w:hAnsi="Arial" w:cs="Arial"/>
          <w:b w:val="0"/>
          <w:sz w:val="24"/>
          <w:szCs w:val="24"/>
        </w:rPr>
      </w:pPr>
      <w:r w:rsidRPr="00643645">
        <w:rPr>
          <w:rFonts w:ascii="Arial" w:hAnsi="Arial" w:cs="Arial"/>
          <w:b w:val="0"/>
          <w:sz w:val="24"/>
          <w:szCs w:val="24"/>
        </w:rPr>
        <w:t xml:space="preserve"> от </w:t>
      </w:r>
      <w:bookmarkStart w:id="0" w:name="_GoBack"/>
      <w:bookmarkEnd w:id="0"/>
      <w:r w:rsidR="00643645" w:rsidRPr="00643645">
        <w:rPr>
          <w:rFonts w:ascii="Arial" w:hAnsi="Arial" w:cs="Arial"/>
          <w:b w:val="0"/>
          <w:sz w:val="24"/>
          <w:szCs w:val="24"/>
        </w:rPr>
        <w:t>23.09.2021 № 126</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color w:val="444444"/>
        </w:rPr>
        <w:br/>
      </w:r>
    </w:p>
    <w:p w:rsidR="007A1473" w:rsidRPr="00643645" w:rsidRDefault="007A1473" w:rsidP="007A1473">
      <w:pPr>
        <w:pStyle w:val="formattext"/>
        <w:spacing w:before="0" w:beforeAutospacing="0" w:after="0" w:afterAutospacing="0"/>
        <w:jc w:val="center"/>
        <w:textAlignment w:val="baseline"/>
        <w:rPr>
          <w:rFonts w:ascii="Arial" w:hAnsi="Arial" w:cs="Arial"/>
          <w:b/>
          <w:bCs/>
        </w:rPr>
      </w:pPr>
      <w:r w:rsidRPr="00643645">
        <w:rPr>
          <w:rFonts w:ascii="Arial" w:hAnsi="Arial" w:cs="Arial"/>
          <w:b/>
          <w:bCs/>
        </w:rPr>
        <w:t xml:space="preserve">Положение </w:t>
      </w:r>
    </w:p>
    <w:p w:rsidR="007A1473" w:rsidRPr="00643645" w:rsidRDefault="007A1473" w:rsidP="007A1473">
      <w:pPr>
        <w:pStyle w:val="formattext"/>
        <w:spacing w:before="0" w:beforeAutospacing="0" w:after="0" w:afterAutospacing="0"/>
        <w:jc w:val="center"/>
        <w:textAlignment w:val="baseline"/>
        <w:rPr>
          <w:rFonts w:ascii="Arial" w:hAnsi="Arial" w:cs="Arial"/>
        </w:rPr>
      </w:pPr>
      <w:r w:rsidRPr="00643645">
        <w:rPr>
          <w:rFonts w:ascii="Arial" w:hAnsi="Arial" w:cs="Arial"/>
          <w:b/>
          <w:bCs/>
        </w:rPr>
        <w:t>об осуществлении муниципального контроля в сфере благоустройства на территории муниципального образования «Могочинское сельское поселение»</w:t>
      </w:r>
      <w:r w:rsidRPr="00643645">
        <w:rPr>
          <w:rFonts w:ascii="Arial" w:hAnsi="Arial" w:cs="Arial"/>
        </w:rPr>
        <w:br/>
      </w:r>
    </w:p>
    <w:p w:rsidR="007A1473" w:rsidRPr="00643645" w:rsidRDefault="007A1473" w:rsidP="007A1473">
      <w:pPr>
        <w:pStyle w:val="formattext"/>
        <w:spacing w:before="0" w:beforeAutospacing="0" w:after="0" w:afterAutospacing="0"/>
        <w:jc w:val="both"/>
        <w:textAlignment w:val="baseline"/>
        <w:rPr>
          <w:rFonts w:ascii="Arial" w:hAnsi="Arial" w:cs="Arial"/>
        </w:rPr>
      </w:pPr>
    </w:p>
    <w:p w:rsidR="007A1473" w:rsidRPr="00643645" w:rsidRDefault="007A1473" w:rsidP="007A1473">
      <w:pPr>
        <w:pStyle w:val="3"/>
        <w:spacing w:after="240"/>
        <w:textAlignment w:val="baseline"/>
        <w:rPr>
          <w:rFonts w:ascii="Arial" w:hAnsi="Arial" w:cs="Arial"/>
          <w:sz w:val="24"/>
          <w:szCs w:val="24"/>
        </w:rPr>
      </w:pPr>
      <w:r w:rsidRPr="00643645">
        <w:rPr>
          <w:rFonts w:ascii="Arial" w:hAnsi="Arial" w:cs="Arial"/>
          <w:sz w:val="24"/>
          <w:szCs w:val="24"/>
        </w:rPr>
        <w:t>1. Общие положения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1.1. </w:t>
      </w:r>
      <w:proofErr w:type="gramStart"/>
      <w:r w:rsidRPr="00643645">
        <w:rPr>
          <w:rFonts w:ascii="Arial" w:hAnsi="Arial" w:cs="Arial"/>
        </w:rPr>
        <w:t xml:space="preserve">Положение </w:t>
      </w:r>
      <w:hyperlink r:id="rId13" w:anchor="65C0IR" w:history="1">
        <w:r w:rsidRPr="00643645">
          <w:rPr>
            <w:rStyle w:val="af5"/>
            <w:rFonts w:ascii="Arial" w:hAnsi="Arial" w:cs="Arial"/>
            <w:bCs/>
            <w:color w:val="auto"/>
            <w:u w:val="none"/>
          </w:rPr>
          <w:t xml:space="preserve">об осуществлении муниципального контроля </w:t>
        </w:r>
      </w:hyperlink>
      <w:hyperlink r:id="rId14" w:anchor="65C0IR" w:history="1">
        <w:r w:rsidRPr="00643645">
          <w:rPr>
            <w:rStyle w:val="af5"/>
            <w:rFonts w:ascii="Arial" w:hAnsi="Arial" w:cs="Arial"/>
            <w:bCs/>
            <w:color w:val="auto"/>
            <w:u w:val="none"/>
          </w:rPr>
          <w:t xml:space="preserve"> об осуществлении муниципального контроля в сфере благоустройства на территории муниципального</w:t>
        </w:r>
      </w:hyperlink>
      <w:r w:rsidRPr="00643645">
        <w:rPr>
          <w:rFonts w:ascii="Arial" w:hAnsi="Arial" w:cs="Arial"/>
          <w:bCs/>
        </w:rPr>
        <w:t xml:space="preserve"> образования «Могочинское сельское поселение»</w:t>
      </w:r>
      <w:r w:rsidRPr="00643645">
        <w:rPr>
          <w:rFonts w:ascii="Arial" w:hAnsi="Arial" w:cs="Arial"/>
        </w:rPr>
        <w:t xml:space="preserve"> (далее - Положение) определяет правила организации и осуществления деятельности муниципального образования «</w:t>
      </w:r>
      <w:r w:rsidRPr="00643645">
        <w:rPr>
          <w:rFonts w:ascii="Arial" w:hAnsi="Arial" w:cs="Arial"/>
          <w:bCs/>
        </w:rPr>
        <w:t>Могочинское</w:t>
      </w:r>
      <w:r w:rsidRPr="00643645">
        <w:rPr>
          <w:rFonts w:ascii="Arial" w:hAnsi="Arial" w:cs="Arial"/>
        </w:rPr>
        <w:t xml:space="preserve">  сельское поселение» соблюдения юридическими лицами, индивидуальными предпринимателями, гражданами в сфере</w:t>
      </w:r>
      <w:r w:rsidRPr="00643645">
        <w:rPr>
          <w:rFonts w:ascii="Arial" w:hAnsi="Arial" w:cs="Arial"/>
          <w:color w:val="000000"/>
        </w:rPr>
        <w:t xml:space="preserve"> благоустройства</w:t>
      </w:r>
      <w:r w:rsidRPr="00643645">
        <w:rPr>
          <w:rFonts w:ascii="Arial" w:hAnsi="Arial" w:cs="Arial"/>
        </w:rPr>
        <w:t xml:space="preserve"> требований законодательства, за нарушение которых законодательством Российской Федерации предусмотрена административная и иные виды ответственности (далее - муниципальный контроль).</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1.2. Предметом муниципального контроля на территории муниципального образования </w:t>
      </w:r>
      <w:r w:rsidRPr="00643645">
        <w:rPr>
          <w:rFonts w:ascii="Arial" w:hAnsi="Arial" w:cs="Arial"/>
          <w:bCs/>
        </w:rPr>
        <w:t>«Могочинское сельское поселение» является</w:t>
      </w:r>
      <w:r w:rsidRPr="00643645">
        <w:rPr>
          <w:rFonts w:ascii="Arial" w:hAnsi="Arial" w:cs="Arial"/>
        </w:rPr>
        <w:t>: соблюдение юридическими лицами, индивидуальными предпринимателями и гражданами (далее - контролируемые лица) обязательных требований, установленных законами Российской Федерации и иными нормативными правовыми актами в сфере благоустройства, (далее - обязательные требования), за нарушение которых законодательством Российской Федерации, предусмотрена административная и иные виды ответственности; соблюдение контролируемыми лицами требований, содержащихся в разрешительных документах, и требований документов, исполнение которых является необходимым в соответствии с законодательством Российской Федерации; исполнение контролируемыми лицами решений, принимаемых по результатам контрольных мероприятий.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1.3. Муниципальный контроль в  сфере благоустройства на территории муниципального образования «</w:t>
      </w:r>
      <w:r w:rsidRPr="00643645">
        <w:rPr>
          <w:rFonts w:ascii="Arial" w:hAnsi="Arial" w:cs="Arial"/>
          <w:bCs/>
        </w:rPr>
        <w:t>Могочинское</w:t>
      </w:r>
      <w:r w:rsidRPr="00643645">
        <w:rPr>
          <w:rFonts w:ascii="Arial" w:hAnsi="Arial" w:cs="Arial"/>
        </w:rPr>
        <w:t xml:space="preserve"> сельское поселение» осуществляется Администрацией </w:t>
      </w:r>
      <w:r w:rsidRPr="00643645">
        <w:rPr>
          <w:rFonts w:ascii="Arial" w:hAnsi="Arial" w:cs="Arial"/>
          <w:bCs/>
        </w:rPr>
        <w:t>Могочинского</w:t>
      </w:r>
      <w:r w:rsidRPr="00643645">
        <w:rPr>
          <w:rFonts w:ascii="Arial" w:hAnsi="Arial" w:cs="Arial"/>
        </w:rPr>
        <w:t xml:space="preserve"> сельского поселения (далее - уполномоченный орган).</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1.4. Уполномоченный орган при осуществлении муниципального контроля проводит контрольные (надзорные) мероприятия из числа </w:t>
      </w:r>
      <w:proofErr w:type="gramStart"/>
      <w:r w:rsidRPr="00643645">
        <w:rPr>
          <w:rFonts w:ascii="Arial" w:hAnsi="Arial" w:cs="Arial"/>
        </w:rPr>
        <w:t>предусмотренных</w:t>
      </w:r>
      <w:proofErr w:type="gramEnd"/>
      <w:r w:rsidRPr="00643645">
        <w:rPr>
          <w:rFonts w:ascii="Arial" w:hAnsi="Arial" w:cs="Arial"/>
        </w:rPr>
        <w:t xml:space="preserve"> </w:t>
      </w:r>
      <w:hyperlink r:id="rId15"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 (далее - контрольные (надзорные)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1.5.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1.6. Объектами муниципального контроля являются объекты и элементы благоустройства, находящиеся на территории муниципального образования «</w:t>
      </w:r>
      <w:r w:rsidRPr="00643645">
        <w:rPr>
          <w:rFonts w:ascii="Arial" w:hAnsi="Arial" w:cs="Arial"/>
          <w:bCs/>
        </w:rPr>
        <w:t>Могочинское</w:t>
      </w:r>
      <w:r w:rsidRPr="00643645">
        <w:rPr>
          <w:rFonts w:ascii="Arial" w:hAnsi="Arial" w:cs="Arial"/>
        </w:rPr>
        <w:t xml:space="preserve"> сельское поселение (далее - объекты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1.7. Уполномоченный орган обеспечивает учет объектов контроля в рамках осуществления муниципального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1.8. Муниципальный контроль осуществляется в соответствии </w:t>
      </w:r>
      <w:proofErr w:type="gramStart"/>
      <w:r w:rsidRPr="00643645">
        <w:rPr>
          <w:rFonts w:ascii="Arial" w:hAnsi="Arial" w:cs="Arial"/>
        </w:rPr>
        <w:t>с</w:t>
      </w:r>
      <w:proofErr w:type="gramEnd"/>
      <w:r w:rsidRPr="00643645">
        <w:rPr>
          <w:rFonts w:ascii="Arial" w:hAnsi="Arial" w:cs="Arial"/>
        </w:rPr>
        <w:t>:</w:t>
      </w:r>
    </w:p>
    <w:p w:rsidR="007A1473" w:rsidRPr="00643645" w:rsidRDefault="007A1473" w:rsidP="007A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eastAsia="Calibri" w:hAnsi="Arial" w:cs="Arial"/>
        </w:rPr>
      </w:pPr>
      <w:r w:rsidRPr="00643645">
        <w:rPr>
          <w:rFonts w:ascii="Arial" w:hAnsi="Arial" w:cs="Arial"/>
        </w:rPr>
        <w:t>1.8.1. Конституцией Российской Федерации</w:t>
      </w:r>
    </w:p>
    <w:p w:rsidR="007A1473" w:rsidRPr="00643645" w:rsidRDefault="007A1473" w:rsidP="007A14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rFonts w:ascii="Arial" w:hAnsi="Arial" w:cs="Arial"/>
        </w:rPr>
      </w:pPr>
      <w:r w:rsidRPr="00643645">
        <w:rPr>
          <w:rFonts w:ascii="Arial" w:hAnsi="Arial" w:cs="Arial"/>
        </w:rPr>
        <w:t>1.8.2. Кодексом Российской Федерации об административных правонарушениях.</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1.8.3. </w:t>
      </w:r>
      <w:hyperlink r:id="rId16" w:anchor="7D20K3" w:history="1">
        <w:r w:rsidRPr="00643645">
          <w:rPr>
            <w:rStyle w:val="af5"/>
            <w:rFonts w:ascii="Arial" w:hAnsi="Arial" w:cs="Arial"/>
            <w:color w:val="auto"/>
            <w:u w:val="none"/>
          </w:rPr>
          <w:t>Федеральным законом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Pr="00643645">
        <w:rPr>
          <w:rFonts w:ascii="Arial" w:hAnsi="Arial" w:cs="Arial"/>
        </w:rPr>
        <w:t>».</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1.8.4. </w:t>
      </w:r>
      <w:hyperlink r:id="rId17"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1.8.5. Решением Совета </w:t>
      </w:r>
      <w:r w:rsidRPr="00643645">
        <w:rPr>
          <w:rFonts w:ascii="Arial" w:hAnsi="Arial" w:cs="Arial"/>
          <w:bCs/>
        </w:rPr>
        <w:t>Могочинского</w:t>
      </w:r>
      <w:r w:rsidRPr="00643645">
        <w:rPr>
          <w:rFonts w:ascii="Arial" w:hAnsi="Arial" w:cs="Arial"/>
        </w:rPr>
        <w:t xml:space="preserve"> сельского поселения от 18.05.12 года № 10 «Об утверждении Правил благоустройства на территории муниципального образования «</w:t>
      </w:r>
      <w:r w:rsidRPr="00643645">
        <w:rPr>
          <w:rFonts w:ascii="Arial" w:hAnsi="Arial" w:cs="Arial"/>
          <w:bCs/>
        </w:rPr>
        <w:t>Могочинское</w:t>
      </w:r>
      <w:r w:rsidRPr="00643645">
        <w:rPr>
          <w:rFonts w:ascii="Arial" w:hAnsi="Arial" w:cs="Arial"/>
        </w:rPr>
        <w:t xml:space="preserve"> сельское поселение».</w:t>
      </w:r>
    </w:p>
    <w:p w:rsidR="007A1473" w:rsidRPr="00643645" w:rsidRDefault="007A1473" w:rsidP="007A1473">
      <w:pPr>
        <w:shd w:val="clear" w:color="auto" w:fill="FFFFFF"/>
        <w:ind w:firstLine="540"/>
        <w:jc w:val="both"/>
        <w:rPr>
          <w:rFonts w:ascii="Arial" w:hAnsi="Arial" w:cs="Arial"/>
        </w:rPr>
      </w:pPr>
    </w:p>
    <w:p w:rsidR="007A1473" w:rsidRPr="00643645" w:rsidRDefault="007A1473" w:rsidP="007A1473">
      <w:pPr>
        <w:pStyle w:val="3"/>
        <w:spacing w:after="240"/>
        <w:textAlignment w:val="baseline"/>
        <w:rPr>
          <w:rFonts w:ascii="Arial" w:hAnsi="Arial" w:cs="Arial"/>
          <w:sz w:val="24"/>
          <w:szCs w:val="24"/>
        </w:rPr>
      </w:pPr>
      <w:r w:rsidRPr="00643645">
        <w:rPr>
          <w:rFonts w:ascii="Arial" w:hAnsi="Arial" w:cs="Arial"/>
          <w:sz w:val="24"/>
          <w:szCs w:val="24"/>
        </w:rPr>
        <w:t>2. Порядок организации и осуществления муниципального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 Муниципальный контроль осуществляется на основе системы оценки и управления рисками причинения вреда (ущерба) охраняемым законом ценностям,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 При осуществлении муниципального контроля могут проводиться: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2.2.1. Профилактические мероприятия: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2.2.1.1. Информирование.</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2.2.1.2. Обобщение правоприменительной практики.</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2.2.1.3. Объявление предостережения.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2.2.1.4. Консультирование.</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2.2.1.5. Профилактический визит.</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2.2.2. Контрольные (надзорные) мероприятия: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2.2.2.1. Инспекционный визит.</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2.2.2.2. Рейдовый осмотр.</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2.2.2.3. Документарная проверка.</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2.2.2.4. Выездная проверка.</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2.2.2.5. Выездное обследование.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 Для проведения контрольного (надзорного) мероприятия принимается решение уполномоченного органа, подписанное уполномоченным должностным лицом уполномоченного органа (далее - решение о проведении контрольного (надзорного) мероприятия), в котором указываются: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2.3.1. Дата, время и место принятия решения.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2.3.2. Кем принято решение.</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2.3.3. Основание проведения контрольного (надзорного) мероприятия.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2.3.4. Вид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2.3.5. </w:t>
      </w:r>
      <w:proofErr w:type="gramStart"/>
      <w:r w:rsidRPr="00643645">
        <w:rPr>
          <w:rFonts w:ascii="Arial" w:hAnsi="Arial" w:cs="Arial"/>
        </w:rPr>
        <w:t xml:space="preserve">Фамилии, имена, отчества (при наличии), должности инспектора (инспекторов, в том числе руководителя группы инспекторов), уполномоченного (уполномоченных) на проведение контрольного (надзорного) мероприятия, а </w:t>
      </w:r>
      <w:r w:rsidRPr="00643645">
        <w:rPr>
          <w:rFonts w:ascii="Arial" w:hAnsi="Arial" w:cs="Arial"/>
        </w:rPr>
        <w:lastRenderedPageBreak/>
        <w:t>также привлекаемых к проведению контрольного (надзорного) мероприятия специалистов, экспертов или наименование экспертной организации, привлекаемой к проведению такого мероприятия.</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2.3.6. Объект контроля, в отношении которого проводится контрольное (надзорное) мероприятие.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 Адрес места осуществления контролируемым лицом деятельности или адрес нахождения иных объектов контроля, в отношении которых проводится контрольное (надзорное) мероприятие.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2.3.8. </w:t>
      </w:r>
      <w:proofErr w:type="gramStart"/>
      <w:r w:rsidRPr="00643645">
        <w:rPr>
          <w:rFonts w:ascii="Arial" w:hAnsi="Arial" w:cs="Arial"/>
        </w:rPr>
        <w:t>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(надзорное) мероприятие.</w:t>
      </w:r>
      <w:proofErr w:type="gramEnd"/>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2.3.9. Вид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2.3.10. Перечень контрольных (надзорных) действий, совершаемых в рамках контрольного (надзорного) мероприятия.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2.3.11. Предмет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2.3.12. Проверочные листы, если их применение является обязательным.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2.3.13. Дата проведения контрольного (надзорного) мероприятия, в том числе срок непосредственного взаимодействия с контролируемым лицом.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2.3.14. Перечень документов, предоставление которых гражданином, организацией необходимо для оценки соблюдения обязательных требований.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 Решение о проведении контрольного (надзорного) мероприятия принимается и подписывается Главой поселения (лицом, временно исполняющего обязанности) уполномоченного органа, а также начальником структурного подразделения уполномоченного органа, проводящего контрольное (надзорное) мероприятие.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2.5. Контрольное (надзорное) мероприятие начинается после внесения в единый реестр контрольных (надзорных) мероприятий сведений, установленных правилами его формирования и ведения.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При проведении контрольных (надзорных) мероприятий используются средства фото-, видеосъемки.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2.6. От имени уполномоченного органа муниципальный контроль вправе осуществлять следующие должностные лица: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2.6.1. Глава поселения (лицо, временно исполняющее обязанности) уполномоченного органа.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2.6.2. Должностное лицо уполномоченного органа, к должностным обязанностям которого должностным регламентом отнесено осуществление полномочий по муниципальному контролю, в том числе проведение профилактических мероприятий и контрольных (надзорных) мероприятий (далее также - инспектор).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2.7. Инспекторы, уполномоченные на проведение конкретного профилактического мероприятия или контрольного (надзорного) мероприятия, определяются решением уполномоченного органа о проведении профилактического мероприятия или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Запрещается проведение контрольного (надзорного) мероприятия в отношении объектов контроля инспекторами, которые проводили профилактические мероприятия в отношении тех же объектов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2.8. Инспектор при проведении контрольного (надзорного) мероприятия в пределах своих полномочий и в объеме проводимых контрольных (надзорных) действий имеет право:</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2.8.1. Беспрепятственно по предъявлении служебного удостоверения и в соответствии с полномочиями, установленными решением уполномоченного органа о проведении контрольного (надзорного) мероприятия, посещать (осматривать) объекты контроля, если иное не предусмотрено федеральными законами.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2.8.7. Выдавать контролируемым лицам, использующим объекты контроля, предписания об устранении выявленных правонарушений с указанием сроков их устранения.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2.8.8. Составлять по результатам проведенных контрольных (надзорных) мероприятий соответствующие акты.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2.8.9. Запрашивать и получать в установленном порядке сведения, материалы и документы, необходимые для осуществления своей деятельности.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2.8.10.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2.8.11. Совершать иные действия, предусмотренные законодательством.</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2.9. Инспекторы обязаны: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2.9.1. Соблюдать законодательство Российской Федерации, права и законные интересы контролируемых лиц.</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в сфере благоустройства.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 xml:space="preserve">2.9.3. </w:t>
      </w:r>
      <w:proofErr w:type="gramStart"/>
      <w:r w:rsidRPr="00643645">
        <w:rPr>
          <w:rFonts w:ascii="Arial" w:hAnsi="Arial" w:cs="Arial"/>
        </w:rPr>
        <w:t>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по предъявлении служебного удостоверения, иных документов, предусмотренных федеральными законами.</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2.9.4. В пределах своих полномочий принимать меры по привлечению лиц, совершивших правонарушение в области обеспечения сохранности дорог, к ответственности.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2.9.5. Не допускать при проведении контрольных (надзорных) мероприятий проявления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2.9.6. </w:t>
      </w:r>
      <w:proofErr w:type="gramStart"/>
      <w:r w:rsidRPr="00643645">
        <w:rPr>
          <w:rFonts w:ascii="Arial" w:hAnsi="Arial" w:cs="Arial"/>
        </w:rPr>
        <w:t>Не препятствовать присутствию контролируемых лиц, их представителей, а с согласия контролируемых лиц, их представителей - присутствию Уполномоченных лиц при Президенте Российской Федерации по защите прав предпринимателей или его общественных представителей, Уполномоченного при Президенте Российской Федерации по защите прав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2.9.7.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муниципального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2.9.8.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2.9.9.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2.9.10.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2.9.11. Доказывать обоснованность своих действий при их обжаловании в порядке, установленном законодательством Российской Федерации.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2.9.12.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2.9.13.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2.9.14. Исполнять иные требования, предусмотренные законодательством Российской Федерации.</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2.10. Инспектор не вправе: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2.10.1. Оценивать соблюдение обязательных требований, если оценка соблюдения таких требований не относится к полномочиям уполномоченного органа.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2.10.2. Проводить контрольные (надзорные) мероприятия, совершать контрольные (надзорные) действия, не предусмотренные решением уполномоченного органа.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2.10.3. </w:t>
      </w:r>
      <w:proofErr w:type="gramStart"/>
      <w:r w:rsidRPr="00643645">
        <w:rPr>
          <w:rFonts w:ascii="Arial" w:hAnsi="Arial" w:cs="Arial"/>
        </w:rPr>
        <w:t>Проводить контрольные (надзорные) мероприятия, совершать контрольные (надзорные) действия в случае отсутствия при проведении указанных мероприятий (действий) контролируемого лица, за исключением контрольных (надзорных) мероприятий, контрольных (надзорных) действий, не требующих взаимодействия с контролируемым лицом, а также за исключением случаев, если оценка соблюдения обязательных требований без присутствия контролируемого лица при проведении контрольного (надзорного) мероприятия может быть проведена, а контролируемое лицо было надлежащим образом</w:t>
      </w:r>
      <w:proofErr w:type="gramEnd"/>
      <w:r w:rsidRPr="00643645">
        <w:rPr>
          <w:rFonts w:ascii="Arial" w:hAnsi="Arial" w:cs="Arial"/>
        </w:rPr>
        <w:t xml:space="preserve"> уведомлено о проведении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2.10.4. Требовать представления документов, информации, материалов, если они не относятся к предмету контрольного (надзорного) мероприятия, а также изымать оригиналы таких документов.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2.10.5. Требовать от контролируемого лица представления документов и (или) информации, включая разрешительные документы, ранее представленные контролируемым лицом или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2.10.6. Распространять информацию и сведения, полученные в результате осуществления муниципального контроля и составляющие государственную, коммерческую, служебную или иную охраняемую законом тайну, за исключением случаев, предусмотренных законодательством Российской Федерации.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2.10.7. Требовать от контролируемого лица представления документов, информации ранее даты начала проведения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2.10.8. Осуществлять выдачу контролируемым лицам предписаний или предложений о проведении за их счет контрольных (надзорных) мероприятий и совершении контрольных (надзорных) действий.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2.10.9. Превышать установленные сроки проведения контрольных (надзорных) мероприятий.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2.10.10. Препятствовать осуществлению контролируемым лицом, присутствующим при проведении профилактического мероприятия, контрольного (надзорного) мероприятия, фотосъемки, аудио- и видеозаписи, если совершение указанных действий не запрещено федеральными законами и если эти действия не создают препятствий для проведения указанных мероприятий.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2.11. Организация проведения плановых контрольных (надзорных) мероприятий: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2.11.1. Плановые контрольные (надзорные) мероприятия проводятся в форме выездной проверки на основании плана проведения плановых контрольных (надзорных) мероприятий на очередной календарный год (далее - ежегодный план контрольных (надзорных) мероприятий), формируемого уполномоченным органом и подлежащего согласованию с органами прокуратуры.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2.11.2. Включение в ежегодный план контрольных (надзорных) мероприятий осуществляется с учетом периодичности проведения плановых контрольных (надзорных) мероприятий, определяемой категорией риска.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Для объектов контроля, отнесенных к категории чрезвычайно высокого риска, максимальная частота проведения плановых контрольных (надзорных) мероприятий составляет не менее одного контрольного (надзорного) мероприятия в год и не более двух контрольных (надзорных) мероприятий в год.</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Для объектов контроля, отнесенных к категории высокого риска, средняя частота проведения плановых контрольных (надзорных) мероприятий составляет не менее одного контрольного (надзорного) мероприятия в 4 года и не более одного контрольного (надзорного) мероприятия в два года.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Для объектов контроля, отнесенных к категории среднего и умеренного риска, минимальная частота проведения плановых контрольных (надзорных) мероприятий составляет не менее одного контрольного (надзорного) мероприятия в 6 лет и не более одного контрольного (надзорного) мероприятия в три года.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2.12. В соответствии с оценкой риска причинения вреда (ущерба) охраняемым законом ценностям устанавливаются 5 категорий рисков:</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2.12.1. Чрезвычайно высокий риск.</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2.12.2. Высокий риск.</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2.12.3. Средний риск.</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2.12.4. Умеренный риск.</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2.12.5. Низкий риск.</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2.13. </w:t>
      </w:r>
      <w:proofErr w:type="gramStart"/>
      <w:r w:rsidRPr="00643645">
        <w:rPr>
          <w:rFonts w:ascii="Arial" w:hAnsi="Arial" w:cs="Arial"/>
        </w:rPr>
        <w:t>Критериями отнесения объектов контроля к категории чрезвычайно высокого риска являются угроза причинения вреда жизни, здоровью граждан, животным, растениям, окружающей среде, объектам культурного наследия, угроза возникновения чрезвычайных ситуаций природного и техногенного характера, обращения граждан, организаций, сообщения средств массовой информации, вызванные следующими нарушениями (признаками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2.13.1. Не соблюдение обязательных требований к фасадам и оборудованию зданий и сооружений;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2.13.2. Не соблюдение обязательных требований по благоустройству территории жилой застройки;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2.13.3. Не соблюдение обязательных требований к некапитальным нестационарным сооружениям и иным элементам благоустройства;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2.13.4. Не соблюдение обязательных требований по проведению работ по озеленению территорий и содержанию зеленых насаждений;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2.13.5.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2.13.6. Не соблюдение обязательных требований проведению работ по уборке территории;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2.13.7. Не соблюдение обязательных требований по санитарному содержанию территории.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2.14. Критериями отнесения объектов контроля к категории высокого риска являются следующие нарушения (признаки нарушений) обязательных требований, включая воспрепятствование контролируемыми лицами или их представителями доступу инспекторов на объект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2.14.1. Не соблюдение обязательных требований к фасадам и оборудованию зданий и сооружений;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2.14.2. Не соблюдение обязательных требований по благоустройству территории жилой застройки;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2.14.3. Не соблюдение обязательных требований к некапитальным нестационарным сооружениям и иным элементам благоустройства;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2.14.4. Не соблюдение обязательных требований по проведению работ по озеленению территорий и содержанию зеленых насаждений;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2.14.5.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2.14.6. Не соблюдение обязательных требований проведению работ по уборке территории;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2.14.7. Не соблюдение обязательных требований по санитарному содержанию территории.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 Критерии отнесения объектов к категории среднего риска: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2.15.1. Не соблюдение обязательных требований к фасадам и оборудованию зданий и сооружений;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2.15.2. Не соблюдение обязательных требований по благоустройству территории жилой застройки;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2.15.3. Не соблюдение обязательных требований к некапитальным нестационарным сооружениям и иным элементам благоустройства;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2.15.4. Не соблюдение обязательных требований по проведению работ по озеленению территорий и содержанию зеленых насаждений;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2.15.5. Не соблюдение обязательных требований по проведению работ по строительству, ремонту, реконструкции и содержанию объектов недвижимости и малых архитектурных форм;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2.15.6. Не соблюдение обязательных требований проведению работ по уборке территории;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2.15.7. Не соблюдение обязательных требований по санитарному содержанию территории.</w:t>
      </w:r>
    </w:p>
    <w:p w:rsidR="007A1473" w:rsidRPr="00643645" w:rsidRDefault="007A1473" w:rsidP="007A1473">
      <w:pPr>
        <w:pStyle w:val="formattext"/>
        <w:spacing w:before="0" w:beforeAutospacing="0" w:after="0" w:afterAutospacing="0"/>
        <w:ind w:firstLine="482"/>
        <w:jc w:val="both"/>
        <w:textAlignment w:val="baseline"/>
        <w:rPr>
          <w:rFonts w:ascii="Arial" w:hAnsi="Arial" w:cs="Arial"/>
        </w:rPr>
      </w:pPr>
      <w:r w:rsidRPr="00643645">
        <w:rPr>
          <w:rFonts w:ascii="Arial" w:hAnsi="Arial" w:cs="Arial"/>
        </w:rPr>
        <w:t>2.16. Критериями отнесения объектов контроля к категории умеренного риска являются обращения граждан, организаций, сообщения средств массовой информации, другие обращения, не отнесенные к категориям чрезвычайно высокого, высокого и среднего рисков. При отнесении объектов контроля к категории умеренного риска проводятся профилактические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Объекты контроля, отнесенные к категории умеренного риска, включаются в план профилактических мероприятий.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2.17. К категории низкого риска относятся объекты контроля, по которым отсутствуют критерии отнесения к категориям чрезвычайно высокого, высокого, среднего и умеренного рисков. Плановые контрольные (надзорные) мероприятия в отношении объектов контроля, отнесенных к категории низкого риска, не проводятся.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2.18. Уполномоченный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указанного объекта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2.19. Виды контрольных (надзорных) мероприятий выбираются уполномоченным органом исходя из категорий рисков. Выездное обследование применяется для категории среднего риска, при первичных контрольных (надзорных) мероприятиях, для первоначального присвоения категорий риска. Плановые и внеплановые (при контроле устранения выявленных нарушений) контрольные (надзорные) мероприятия осуществляются в форме выездной проверки.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Внеплановые контрольные (надзорные) мероприятия проводятся в отношении объектов контроля, относящихся к категории чрезвычайно высокого риска.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Внеплановые контрольные (надзорные) мероприятия, за исключением выездного обследования, проводятся по основаниям, предусмотренным </w:t>
      </w:r>
      <w:hyperlink r:id="rId18"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2.20. При рассмотрении уполномоченным органом сведений о причинении вреда (ущерба) или об угрозе причинения вреда (ущерба) охраняемым законом ценностям, </w:t>
      </w:r>
      <w:proofErr w:type="gramStart"/>
      <w:r w:rsidRPr="00643645">
        <w:rPr>
          <w:rFonts w:ascii="Arial" w:hAnsi="Arial" w:cs="Arial"/>
        </w:rPr>
        <w:t>содержащихся</w:t>
      </w:r>
      <w:proofErr w:type="gramEnd"/>
      <w:r w:rsidRPr="00643645">
        <w:rPr>
          <w:rFonts w:ascii="Arial" w:hAnsi="Arial" w:cs="Arial"/>
        </w:rPr>
        <w:t xml:space="preserve"> в том числе в обращениях граждан, уполномоченным органом проводятся мероприятия, направленные на оценку достоверности полученных сведений, после чего категория риска объекта контроля пересматривается или подтверждается.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2.21. </w:t>
      </w:r>
      <w:proofErr w:type="gramStart"/>
      <w:r w:rsidRPr="00643645">
        <w:rPr>
          <w:rFonts w:ascii="Arial" w:hAnsi="Arial" w:cs="Arial"/>
        </w:rPr>
        <w:t>При отнесении объектов контроля к категориям риска, применении критериев риска и выявлении индикаторов риска нарушения обязательных требований уполномоченным органом используются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(надзорных) мероприятий, использования специальных режимов государственного контроля (надзора), от государственных органов</w:t>
      </w:r>
      <w:proofErr w:type="gramEnd"/>
      <w:r w:rsidRPr="00643645">
        <w:rPr>
          <w:rFonts w:ascii="Arial" w:hAnsi="Arial" w:cs="Arial"/>
        </w:rPr>
        <w:t xml:space="preserve">, </w:t>
      </w:r>
      <w:proofErr w:type="gramStart"/>
      <w:r w:rsidRPr="00643645">
        <w:rPr>
          <w:rFonts w:ascii="Arial" w:hAnsi="Arial" w:cs="Arial"/>
        </w:rPr>
        <w:t xml:space="preserve">органов местного самоуправления и организаций в рамках межведомственного информационного взаимодействия,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в том числе обеспечивающих маркировку, </w:t>
      </w:r>
      <w:proofErr w:type="spellStart"/>
      <w:r w:rsidRPr="00643645">
        <w:rPr>
          <w:rFonts w:ascii="Arial" w:hAnsi="Arial" w:cs="Arial"/>
        </w:rPr>
        <w:t>прослеживаемость</w:t>
      </w:r>
      <w:proofErr w:type="spellEnd"/>
      <w:r w:rsidRPr="00643645">
        <w:rPr>
          <w:rFonts w:ascii="Arial" w:hAnsi="Arial" w:cs="Arial"/>
        </w:rPr>
        <w:t>, учет, автоматическую фиксацию информации, и иные сведения об объектах контроля, в том числе из открытых источников данных.</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2.22. Сбор, обработка,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осуществляются без взаимодействия с контролируемыми лицами.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2.23. В рамках осуществления муниципального контроля проводятся следующие виды контрольных (надзорных) мероприятий:</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2.23.1. Требующие взаимодействия с контролируемым лицом:</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2.23.1.1. Выездная проверка.</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2.23.1.2. Рейдовый осмотр.</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2.23.1.3. Инспекционный визит.</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2.23.1.4. Документарная проверка.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2.23.2. Не требующие взаимодействия с контролируемым лицом - выездное обследование.</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2.24. Выездная проверка: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2.24.1. Выездная проверка проводится в отношении конкретного контролируемого лица, владеющего и (или) использующего объекты контроля на территории муниципального образования «Могочинское сельское поселение», по месту нахождения объекта контроля в целях оценки соблюдения таким лицом обязательных требований, а также оценки выполнения решений уполномоченного органа.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 xml:space="preserve">2.24.2. 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Pr="00643645">
        <w:rPr>
          <w:rFonts w:ascii="Arial" w:hAnsi="Arial" w:cs="Arial"/>
        </w:rPr>
        <w:t>позднее</w:t>
      </w:r>
      <w:proofErr w:type="gramEnd"/>
      <w:r w:rsidRPr="00643645">
        <w:rPr>
          <w:rFonts w:ascii="Arial" w:hAnsi="Arial" w:cs="Arial"/>
        </w:rPr>
        <w:t xml:space="preserve"> чем за 24 часа до ее начала в порядке, предусмотренном пунктом 2.46 настоящего Положения.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2.24.3. Срок проведения выездной проверки не может превышать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643645">
        <w:rPr>
          <w:rFonts w:ascii="Arial" w:hAnsi="Arial" w:cs="Arial"/>
        </w:rPr>
        <w:t>микропредприятия</w:t>
      </w:r>
      <w:proofErr w:type="spellEnd"/>
      <w:r w:rsidRPr="00643645">
        <w:rPr>
          <w:rFonts w:ascii="Arial" w:hAnsi="Arial" w:cs="Arial"/>
        </w:rPr>
        <w:t>.</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2.24.4. В ходе выездной проверки допускаются следующие контрольные (надзорные) действия: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2.24.4.1. Осмотр.</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2.24.4.2. Досмотр.</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2.24.4.3. Опрос.</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2.24.4.4. Получение письменных объяснений.</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2.24.4.5. Истребование документов.</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2.24.4.6. Экспертиза.</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2.25. Рейдовый осмотр: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2.25.1.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2.25.2. </w:t>
      </w:r>
      <w:proofErr w:type="gramStart"/>
      <w:r w:rsidRPr="00643645">
        <w:rPr>
          <w:rFonts w:ascii="Arial" w:hAnsi="Arial" w:cs="Arial"/>
        </w:rPr>
        <w:t>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2.25.3. В ходе рейдового осмотра допускаются следующие контрольные (надзорные) действия: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2.25.3.1. Осмотр.</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2.25.3.2. Досмотр.</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2.25.3.3. Опрос.</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2.25.3.4. Получение письменных объяснений.</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2.25.3.5. Истребование документов.</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2.25.3.6. Экспертиза.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2.25.4. Срок взаимодействия с одним контролируемым лицом в период проведения рейдового осмотра не может превышать один рабочий день.</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2.25.5. При проведении рейдового осмотра инспекторы вправе взаимодействовать с находящимися на производственных объектах гражданами.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2.25.6. Контролируемые лица, владеющие объектами контроля и (или) находящиеся на территории, на которой проводится рейдовый осмотр, обязаны обеспечить в ходе рейдового осмотра беспрепятственный доступ инспекторам к территории и иным объектам, указанным в решении о проведении рейдового осмотра.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2.25.7. В случае</w:t>
      </w:r>
      <w:proofErr w:type="gramStart"/>
      <w:r w:rsidRPr="00643645">
        <w:rPr>
          <w:rFonts w:ascii="Arial" w:hAnsi="Arial" w:cs="Arial"/>
        </w:rPr>
        <w:t>,</w:t>
      </w:r>
      <w:proofErr w:type="gramEnd"/>
      <w:r w:rsidRPr="00643645">
        <w:rPr>
          <w:rFonts w:ascii="Arial" w:hAnsi="Arial" w:cs="Arial"/>
        </w:rPr>
        <w:t xml:space="preserve"> если в результате рейдового осмотра были выявлены нарушения обязательных требований, инспектор (инспекторы) на месте составляет (составляют) акт в отношении каждого контролируемого лица, допустившего нарушение, при этом отдельный акт, содержащий информацию в отношении всех результатов контроля, не оформляется.</w:t>
      </w:r>
    </w:p>
    <w:p w:rsidR="007A1473" w:rsidRPr="00643645" w:rsidRDefault="007A1473" w:rsidP="007A1473">
      <w:pPr>
        <w:pStyle w:val="formattext"/>
        <w:spacing w:before="0" w:beforeAutospacing="0" w:after="0" w:afterAutospacing="0"/>
        <w:ind w:firstLine="480"/>
        <w:textAlignment w:val="baseline"/>
        <w:rPr>
          <w:rFonts w:ascii="Arial" w:hAnsi="Arial" w:cs="Arial"/>
        </w:rPr>
      </w:pPr>
      <w:r w:rsidRPr="00643645">
        <w:rPr>
          <w:rFonts w:ascii="Arial" w:hAnsi="Arial" w:cs="Arial"/>
        </w:rPr>
        <w:t>2.26. Инспекционный визит:</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2.26.1. Инспекционный визит проводится во взаимодействии с конкретным контролируемым лицом и (или) владельцем (пользователем) объекта контроля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2.26.2. В ходе инспекционного визита допускаются следующие контрольные (надзорные) действия: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2.26.2.1. Осмотр.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2.26.2.2. Опрос.</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2.26.2.3. Получение письменных объяснений.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2.26.2.4. Инструментальное обследование.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2.26.2.5.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2.26.3. Инспекционный визит проводится без предварительного уведомления контролируемого лица и собственника объекта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2.26.4.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2.26.5. Контролируемые лица или их представители обязаны обеспечить беспрепятственный доступ инспектора в здания, сооружения, помещения.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 Документарная проверка: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2.27.1. </w:t>
      </w:r>
      <w:proofErr w:type="gramStart"/>
      <w:r w:rsidRPr="00643645">
        <w:rPr>
          <w:rFonts w:ascii="Arial" w:hAnsi="Arial" w:cs="Arial"/>
        </w:rPr>
        <w:t>Документарная проверка проводится по месту нахождения контрольного (надзорного) органа, ее предметом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использовании объектов контроля и связанные с исполнением ими обязательных требований и решений уполномоченного органа, в том числе сведения, составляющие государственную тайну и находящиеся по месту нахождения</w:t>
      </w:r>
      <w:proofErr w:type="gramEnd"/>
      <w:r w:rsidRPr="00643645">
        <w:rPr>
          <w:rFonts w:ascii="Arial" w:hAnsi="Arial" w:cs="Arial"/>
        </w:rPr>
        <w:t xml:space="preserve"> (осуществления деятельности) контролируемого лица (его филиалов, представительств, обособленных структурных подразделений).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2.27.2. В ходе документарной проверки рассматриваются документы контролируемых лиц, имеющиеся в распоряжении уполномоченного органа, результаты предыдущих контрольных (надзорных) мероприятий,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2.27.3. В ходе документарной проверки допускаются следующие контрольные (надзорные) действия: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2.27.3.1. Получение письменных объяснений.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2.27.3.2. Истребование документов.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2.27.3.3. Экспертиза.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2.27.4. В случае</w:t>
      </w:r>
      <w:proofErr w:type="gramStart"/>
      <w:r w:rsidRPr="00643645">
        <w:rPr>
          <w:rFonts w:ascii="Arial" w:hAnsi="Arial" w:cs="Arial"/>
        </w:rPr>
        <w:t>,</w:t>
      </w:r>
      <w:proofErr w:type="gramEnd"/>
      <w:r w:rsidRPr="00643645">
        <w:rPr>
          <w:rFonts w:ascii="Arial" w:hAnsi="Arial" w:cs="Arial"/>
        </w:rPr>
        <w:t xml:space="preserve"> если достоверность сведений, содержащихся в документах, имеющихся в распоряжении уполномоченного органа, вызывает обоснованные сомнения либо эти сведения не позволяют оценить исполнение контролируемым лицом обязательных требований, уполномоченный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десяти </w:t>
      </w:r>
      <w:r w:rsidRPr="00643645">
        <w:rPr>
          <w:rFonts w:ascii="Arial" w:hAnsi="Arial" w:cs="Arial"/>
        </w:rPr>
        <w:lastRenderedPageBreak/>
        <w:t>рабочих дней со дня получения данного требования контролируемое лицо обязано направить в уполномоченный орган указанные в требовании документы.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2.27.5. </w:t>
      </w:r>
      <w:proofErr w:type="gramStart"/>
      <w:r w:rsidRPr="00643645">
        <w:rPr>
          <w:rFonts w:ascii="Arial" w:hAnsi="Arial" w:cs="Arial"/>
        </w:rPr>
        <w:t>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информация об ошибках, о противоречиях и несоответствии сведений направляется контролируемому лицу с требованием представить в течение десяти рабочих дней необходимые пояснения</w:t>
      </w:r>
      <w:proofErr w:type="gramEnd"/>
      <w:r w:rsidRPr="00643645">
        <w:rPr>
          <w:rFonts w:ascii="Arial" w:hAnsi="Arial" w:cs="Arial"/>
        </w:rPr>
        <w:t xml:space="preserve">. </w:t>
      </w:r>
      <w:proofErr w:type="gramStart"/>
      <w:r w:rsidRPr="00643645">
        <w:rPr>
          <w:rFonts w:ascii="Arial" w:hAnsi="Arial" w:cs="Arial"/>
        </w:rPr>
        <w:t>Контролируемое лицо, представляющее в уполномоченный орган пояснения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вправе дополнительно представить в уполномоченный орган документы, подтверждающие достоверность ранее представленных документов.</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2.27.6. При проведении документарной проверки сведения и документы, не относящиеся к предмету документарной проверки, а также сведения и документы, которые могут быть получены уполномоченным органом от иных органов у контролируемого лица, не </w:t>
      </w:r>
      <w:proofErr w:type="spellStart"/>
      <w:r w:rsidRPr="00643645">
        <w:rPr>
          <w:rFonts w:ascii="Arial" w:hAnsi="Arial" w:cs="Arial"/>
        </w:rPr>
        <w:t>истребуются</w:t>
      </w:r>
      <w:proofErr w:type="spellEnd"/>
      <w:r w:rsidRPr="00643645">
        <w:rPr>
          <w:rFonts w:ascii="Arial" w:hAnsi="Arial" w:cs="Arial"/>
        </w:rPr>
        <w:t>.</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2.27.7. Срок проведения документарной проверки не может превышать десять рабочих дней. </w:t>
      </w:r>
      <w:proofErr w:type="gramStart"/>
      <w:r w:rsidRPr="00643645">
        <w:rPr>
          <w:rFonts w:ascii="Arial" w:hAnsi="Arial" w:cs="Arial"/>
        </w:rPr>
        <w:t>В указанный срок не включается период с момента направления уполномоченным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уполномоченный орган, а также период с момента направления контролируемому лицу информации уполномоченного органа о выявлении ошибок и (или) противоречий в представленных контролируемым лицом документах либо о несоответствии сведений, содержащихся</w:t>
      </w:r>
      <w:proofErr w:type="gramEnd"/>
      <w:r w:rsidRPr="00643645">
        <w:rPr>
          <w:rFonts w:ascii="Arial" w:hAnsi="Arial" w:cs="Arial"/>
        </w:rPr>
        <w:t xml:space="preserve"> в этих документах, сведениям, содержащимся в имеющихся у уполномоченного органа документах и (или) полученным при осуществлении муниципального земельного контроля, и требования представить необходимые пояснения в письменной форме до момента представления указанных пояснений в уполномоченный орган.</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2.27.8. Внеплановая документарная проверка проводится без согласования с органами прокуратуры.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2.28. Выбор между проведением таких контрольных (надзорных) мероприятий как выездная проверка или рейдовый осмотр осуществляется исходя из количества контролируемых лиц: в случае одного контролируемого лиц</w:t>
      </w:r>
      <w:proofErr w:type="gramStart"/>
      <w:r w:rsidRPr="00643645">
        <w:rPr>
          <w:rFonts w:ascii="Arial" w:hAnsi="Arial" w:cs="Arial"/>
        </w:rPr>
        <w:t>а-</w:t>
      </w:r>
      <w:proofErr w:type="gramEnd"/>
      <w:r w:rsidRPr="00643645">
        <w:rPr>
          <w:rFonts w:ascii="Arial" w:hAnsi="Arial" w:cs="Arial"/>
        </w:rPr>
        <w:t xml:space="preserve"> выездная проверка, если несколько - рейдовый осмотр.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2.29. Выездное обследование: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2.29.1. Выездное обследование проводится на основании задания уполномоченного должностного лица уполномоченного органа по месту нахождения объекта контроля без взаимодействия с контролируемым лицом и без его информирования в целях визуальной оценки соблюдения контролируемым лицом обязательных требований.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2.29.2. В ходе выездного обследования инспектор имеет право осуществлять осмотр общедоступных (открытых для посещения неограниченным кругом лиц) объектов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2.29.3. 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2.29.4. По результатам проведения выездного обследования решения, предусмотренные </w:t>
      </w:r>
      <w:hyperlink r:id="rId19" w:anchor="AAK0NS" w:history="1">
        <w:r w:rsidRPr="00643645">
          <w:rPr>
            <w:rStyle w:val="af5"/>
            <w:rFonts w:ascii="Arial" w:hAnsi="Arial" w:cs="Arial"/>
            <w:color w:val="auto"/>
            <w:u w:val="none"/>
          </w:rPr>
          <w:t>пунктами 1</w:t>
        </w:r>
      </w:hyperlink>
      <w:r w:rsidRPr="00643645">
        <w:rPr>
          <w:rFonts w:ascii="Arial" w:hAnsi="Arial" w:cs="Arial"/>
        </w:rPr>
        <w:t> и </w:t>
      </w:r>
      <w:hyperlink r:id="rId20" w:anchor="AAM0NT" w:history="1">
        <w:r w:rsidRPr="00643645">
          <w:rPr>
            <w:rStyle w:val="af5"/>
            <w:rFonts w:ascii="Arial" w:hAnsi="Arial" w:cs="Arial"/>
            <w:color w:val="auto"/>
            <w:u w:val="none"/>
          </w:rPr>
          <w:t xml:space="preserve">2 части 2 статьи 90 </w:t>
        </w:r>
        <w:hyperlink r:id="rId21" w:anchor="64U0IK" w:history="1">
          <w:r w:rsidRPr="00643645">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r w:rsidRPr="00643645">
        <w:rPr>
          <w:rFonts w:ascii="Arial" w:hAnsi="Arial" w:cs="Arial"/>
        </w:rPr>
        <w:t>, не принимаются.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2.29.5. Выездное обследование может проводиться в форме внепланового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2.30. Внеплановые выездная проверка и инспекционный визит, а также рейдовый осмотр проводятся только по согласованию с органами прокуратуры, за исключением случаев их проведения в соответствии </w:t>
      </w:r>
      <w:proofErr w:type="gramStart"/>
      <w:r w:rsidRPr="00643645">
        <w:rPr>
          <w:rFonts w:ascii="Arial" w:hAnsi="Arial" w:cs="Arial"/>
        </w:rPr>
        <w:t>с</w:t>
      </w:r>
      <w:proofErr w:type="gramEnd"/>
      <w:r w:rsidRPr="00643645">
        <w:rPr>
          <w:rFonts w:ascii="Arial" w:hAnsi="Arial" w:cs="Arial"/>
        </w:rPr>
        <w:t>:</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2.30.1. Поручением Президента Российской Федерации, поручением Правительства Российской Федерации о проведении контрольных (надзорных) мероприятий в отношении конкретных контролируемых лиц.</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2.30.2. Требованием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2.30.3. Истечением срока исполнения решения уполномоченного органа об устранении выявленного нарушения обязательных требований - в случаях, установленных </w:t>
      </w:r>
      <w:hyperlink r:id="rId22" w:anchor="AA40NM" w:history="1">
        <w:r w:rsidRPr="00643645">
          <w:rPr>
            <w:rStyle w:val="af5"/>
            <w:rFonts w:ascii="Arial" w:hAnsi="Arial" w:cs="Arial"/>
            <w:color w:val="auto"/>
            <w:u w:val="none"/>
          </w:rPr>
          <w:t xml:space="preserve">частью 1 статьи 95 </w:t>
        </w:r>
        <w:hyperlink r:id="rId23" w:anchor="64U0IK" w:history="1">
          <w:r w:rsidRPr="00643645">
            <w:rPr>
              <w:rStyle w:val="af5"/>
              <w:rFonts w:ascii="Arial" w:hAnsi="Arial" w:cs="Arial"/>
              <w:color w:val="auto"/>
              <w:u w:val="none"/>
            </w:rPr>
            <w:t>Федерального закона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2.31. </w:t>
      </w:r>
      <w:proofErr w:type="gramStart"/>
      <w:r w:rsidRPr="00643645">
        <w:rPr>
          <w:rFonts w:ascii="Arial" w:hAnsi="Arial" w:cs="Arial"/>
        </w:rPr>
        <w:t>Если основанием для проведения внеплановых выездной проверки и инспекционного визита, рейдового осмотра являются сведения о непосредственной угрозе причинения вреда (ущерба) охраняемым законом ценностям, уполномоченный орган для принятия неотложных мер по ее предотвращению и устранению приступает к проведению внеплановой выездной проверки или рейдового осмотра незамедлительно (в течение двадцати четырех часов после получения соответствующих сведений) с извещением об этом органа прокуратуры по</w:t>
      </w:r>
      <w:proofErr w:type="gramEnd"/>
      <w:r w:rsidRPr="00643645">
        <w:rPr>
          <w:rFonts w:ascii="Arial" w:hAnsi="Arial" w:cs="Arial"/>
        </w:rPr>
        <w:t xml:space="preserve"> месту нахождения объекта контроля посредством направления в тот же срок документов, предусмотренных </w:t>
      </w:r>
      <w:hyperlink r:id="rId24" w:anchor="A8E0NE" w:history="1">
        <w:r w:rsidRPr="00643645">
          <w:rPr>
            <w:rStyle w:val="af5"/>
            <w:rFonts w:ascii="Arial" w:hAnsi="Arial" w:cs="Arial"/>
            <w:color w:val="auto"/>
            <w:u w:val="none"/>
          </w:rPr>
          <w:t xml:space="preserve">частью 5 статьи 66 Федерального закона </w:t>
        </w:r>
        <w:hyperlink r:id="rId25" w:anchor="64U0IK" w:history="1">
          <w:r w:rsidRPr="0064364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2.32. При проведении выездного обследования, инспекционного визита, рейдового осмотра, выездной проверки инспектором применяются проверочные листы (списки контрольных вопросов, ответы на которые свидетельствуют о соблюдении или несоблюдении контролируемым лицом обязательных требований), которые формируются и утверждаются уполномоченным органом.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2.33.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2.34. При проведении контрольных (надзорных) мероприятий проверочные листы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2.35. К проведению контрольных (надзорных) мероприятий уполномоченным органом при необходимости могут привлекаться эксперты, экспертные </w:t>
      </w:r>
      <w:r w:rsidRPr="00643645">
        <w:rPr>
          <w:rFonts w:ascii="Arial" w:hAnsi="Arial" w:cs="Arial"/>
        </w:rPr>
        <w:lastRenderedPageBreak/>
        <w:t>организации, специалисты в порядке, установленном федеральным законодательством.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2.36. </w:t>
      </w:r>
      <w:proofErr w:type="gramStart"/>
      <w:r w:rsidRPr="00643645">
        <w:rPr>
          <w:rFonts w:ascii="Arial" w:hAnsi="Arial" w:cs="Arial"/>
        </w:rPr>
        <w:t>Контроль за</w:t>
      </w:r>
      <w:proofErr w:type="gramEnd"/>
      <w:r w:rsidRPr="00643645">
        <w:rPr>
          <w:rFonts w:ascii="Arial" w:hAnsi="Arial" w:cs="Arial"/>
        </w:rPr>
        <w:t xml:space="preserve"> устранением выявленных нарушений обязательных требований осуществляется уполномоченным органом в форме выездной проверки, если проводится оценка исполнения решения об устранении выявленного нарушения обязательных требований, принятого по итогам выездной проверки. В остальных случаях </w:t>
      </w:r>
      <w:proofErr w:type="gramStart"/>
      <w:r w:rsidRPr="00643645">
        <w:rPr>
          <w:rFonts w:ascii="Arial" w:hAnsi="Arial" w:cs="Arial"/>
        </w:rPr>
        <w:t>контроль за</w:t>
      </w:r>
      <w:proofErr w:type="gramEnd"/>
      <w:r w:rsidRPr="00643645">
        <w:rPr>
          <w:rFonts w:ascii="Arial" w:hAnsi="Arial" w:cs="Arial"/>
        </w:rPr>
        <w:t xml:space="preserve"> устранением выявленных нарушений обязательных требований осуществляется в форме инспекционного визита.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 При проведении контрольных (надзорных) мероприятий уполномоченным органом осуществляются следующие контрольные (надзорные) действия в соответствии с требованиями, предусмотренные </w:t>
      </w:r>
      <w:hyperlink r:id="rId26" w:anchor="A800NA" w:history="1">
        <w:r w:rsidRPr="00643645">
          <w:rPr>
            <w:rStyle w:val="af5"/>
            <w:rFonts w:ascii="Arial" w:hAnsi="Arial" w:cs="Arial"/>
            <w:color w:val="auto"/>
            <w:u w:val="none"/>
          </w:rPr>
          <w:t>статьями 76</w:t>
        </w:r>
      </w:hyperlink>
      <w:r w:rsidRPr="00643645">
        <w:rPr>
          <w:rFonts w:ascii="Arial" w:hAnsi="Arial" w:cs="Arial"/>
        </w:rPr>
        <w:t>-</w:t>
      </w:r>
      <w:hyperlink r:id="rId27" w:anchor="AA80NR" w:history="1">
        <w:r w:rsidRPr="00643645">
          <w:rPr>
            <w:rStyle w:val="af5"/>
            <w:rFonts w:ascii="Arial" w:hAnsi="Arial" w:cs="Arial"/>
            <w:color w:val="auto"/>
            <w:u w:val="none"/>
          </w:rPr>
          <w:t>80</w:t>
        </w:r>
      </w:hyperlink>
      <w:r w:rsidRPr="00643645">
        <w:rPr>
          <w:rFonts w:ascii="Arial" w:hAnsi="Arial" w:cs="Arial"/>
        </w:rPr>
        <w:t>, </w:t>
      </w:r>
      <w:hyperlink r:id="rId28" w:anchor="AA00NN" w:history="1">
        <w:r w:rsidRPr="00643645">
          <w:rPr>
            <w:rStyle w:val="af5"/>
            <w:rFonts w:ascii="Arial" w:hAnsi="Arial" w:cs="Arial"/>
            <w:color w:val="auto"/>
            <w:u w:val="none"/>
          </w:rPr>
          <w:t>82</w:t>
        </w:r>
      </w:hyperlink>
      <w:r w:rsidRPr="00643645">
        <w:rPr>
          <w:rFonts w:ascii="Arial" w:hAnsi="Arial" w:cs="Arial"/>
        </w:rPr>
        <w:t> и </w:t>
      </w:r>
      <w:hyperlink r:id="rId29" w:anchor="AA80NP" w:history="1">
        <w:r w:rsidRPr="00643645">
          <w:rPr>
            <w:rStyle w:val="af5"/>
            <w:rFonts w:ascii="Arial" w:hAnsi="Arial" w:cs="Arial"/>
            <w:color w:val="auto"/>
            <w:u w:val="none"/>
          </w:rPr>
          <w:t>84 Федерального закона</w:t>
        </w:r>
        <w:hyperlink r:id="rId30" w:anchor="64U0IK" w:history="1">
          <w:r w:rsidRPr="0064364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2.37.1. Осмотр.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2.37.2. Досмотр.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2.37.3. Опрос.</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2.37.4. Получение письменных объяснений.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2.37.5. Истребование документов.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2.37.6. Инструментальное обследование.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2.37.7. Экспертиза.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2.38. Осмотр: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2.38.1. Осмотр осуществляется инспектором в присутствии контролируемого лица или его представителя и (или) с применением видеозаписи.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2.38.2. По результатам осмотра инспектором составляется протокол осмотра, в который вносится перечень объектов контроля, а также вид, количество и иные идентификационные признаки обследуемых объектов, имеющие значение для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2.39. Досмотр:</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2.39.1. Досмотр осуществляется инспектором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осуществляется только в случае отсутствия контролируемого лица либо его представителя на объекте контроля и (или) предоставления контролируемым лицом информации уполномоченному органу о невозможности присутствия при проведении контрольного (надзорного) мероприятия с обязательным применением видеозаписи.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2.39.2. По результатам досмотра инспектором составляется протокол досмотра, в который вносится перечень досмотренных объектов контроля, а также вид, количество и иные идентификационные признаки исследуемых объектов, имеющих значение для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2.40. Опрос.</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Результаты опроса фиксируются инспектором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2.41. Получение письменных объяснений: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2.41.1. Письменные объяснения (далее - объяснения) оформляются путем составления письменного документа в свободной форме.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2.41.2. Инспектор вправе собственноручно составить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2.42. Истребование документов: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2.42.1. </w:t>
      </w:r>
      <w:proofErr w:type="spellStart"/>
      <w:r w:rsidRPr="00643645">
        <w:rPr>
          <w:rFonts w:ascii="Arial" w:hAnsi="Arial" w:cs="Arial"/>
        </w:rPr>
        <w:t>Истребуемые</w:t>
      </w:r>
      <w:proofErr w:type="spellEnd"/>
      <w:r w:rsidRPr="00643645">
        <w:rPr>
          <w:rFonts w:ascii="Arial" w:hAnsi="Arial" w:cs="Arial"/>
        </w:rPr>
        <w:t xml:space="preserve"> документы направляются в уполномоченный орган в форме электронного документа в порядке, предусмотренном </w:t>
      </w:r>
      <w:hyperlink r:id="rId31" w:anchor="8PO0LU" w:history="1">
        <w:r w:rsidRPr="00643645">
          <w:rPr>
            <w:rStyle w:val="af5"/>
            <w:rFonts w:ascii="Arial" w:hAnsi="Arial" w:cs="Arial"/>
            <w:color w:val="auto"/>
            <w:u w:val="none"/>
          </w:rPr>
          <w:t>статьей 21 Федерального закона</w:t>
        </w:r>
        <w:hyperlink r:id="rId32" w:anchor="64U0IK" w:history="1">
          <w:r w:rsidRPr="0064364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r w:rsidRPr="00643645">
        <w:rPr>
          <w:rFonts w:ascii="Arial" w:hAnsi="Arial" w:cs="Arial"/>
        </w:rPr>
        <w:t>за исключением случаев, если уполномоченным органом установлена необходимость представления документов на бумажном носителе. Документы могут быть представлены в уполномоченный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Нотариальное удостоверение копий документов, представляемых в уполномоченный орган, не требуется. Тиражирование копий документов на бумажном носителе и их доставка в уполномоченный орган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2.42.2. В случае представления заверенных копий </w:t>
      </w:r>
      <w:proofErr w:type="spellStart"/>
      <w:r w:rsidRPr="00643645">
        <w:rPr>
          <w:rFonts w:ascii="Arial" w:hAnsi="Arial" w:cs="Arial"/>
        </w:rPr>
        <w:t>истребуемых</w:t>
      </w:r>
      <w:proofErr w:type="spellEnd"/>
      <w:r w:rsidRPr="00643645">
        <w:rPr>
          <w:rFonts w:ascii="Arial" w:hAnsi="Arial" w:cs="Arial"/>
        </w:rPr>
        <w:t xml:space="preserve"> документов инспектор вправе ознакомиться с подлинниками документов.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2.42.3. Документы, которые </w:t>
      </w:r>
      <w:proofErr w:type="spellStart"/>
      <w:r w:rsidRPr="00643645">
        <w:rPr>
          <w:rFonts w:ascii="Arial" w:hAnsi="Arial" w:cs="Arial"/>
        </w:rPr>
        <w:t>истребуются</w:t>
      </w:r>
      <w:proofErr w:type="spellEnd"/>
      <w:r w:rsidRPr="00643645">
        <w:rPr>
          <w:rFonts w:ascii="Arial" w:hAnsi="Arial" w:cs="Arial"/>
        </w:rPr>
        <w:t xml:space="preserve"> в ходе контрольного (надзорного) мероприятия, должны быть представлены контролируемым лицом инспектору в срок, указанный в требовании о представлении документов. В случае</w:t>
      </w:r>
      <w:proofErr w:type="gramStart"/>
      <w:r w:rsidRPr="00643645">
        <w:rPr>
          <w:rFonts w:ascii="Arial" w:hAnsi="Arial" w:cs="Arial"/>
        </w:rPr>
        <w:t>,</w:t>
      </w:r>
      <w:proofErr w:type="gramEnd"/>
      <w:r w:rsidRPr="00643645">
        <w:rPr>
          <w:rFonts w:ascii="Arial" w:hAnsi="Arial" w:cs="Arial"/>
        </w:rPr>
        <w:t xml:space="preserve"> если контролируемое лицо не имеет возможности представить </w:t>
      </w:r>
      <w:proofErr w:type="spellStart"/>
      <w:r w:rsidRPr="00643645">
        <w:rPr>
          <w:rFonts w:ascii="Arial" w:hAnsi="Arial" w:cs="Arial"/>
        </w:rPr>
        <w:t>истребуемые</w:t>
      </w:r>
      <w:proofErr w:type="spellEnd"/>
      <w:r w:rsidRPr="00643645">
        <w:rPr>
          <w:rFonts w:ascii="Arial" w:hAnsi="Arial" w:cs="Arial"/>
        </w:rPr>
        <w:t xml:space="preserve"> документы в течение установленного в указанном требовании срока, оно обязано незамедлительно ходатайством в письменной форме уведомить инспектора о невозможности представления документов в установленный срок с указанием причин, по которым </w:t>
      </w:r>
      <w:proofErr w:type="spellStart"/>
      <w:r w:rsidRPr="00643645">
        <w:rPr>
          <w:rFonts w:ascii="Arial" w:hAnsi="Arial" w:cs="Arial"/>
        </w:rPr>
        <w:t>истребуемые</w:t>
      </w:r>
      <w:proofErr w:type="spellEnd"/>
      <w:r w:rsidRPr="00643645">
        <w:rPr>
          <w:rFonts w:ascii="Arial" w:hAnsi="Arial" w:cs="Arial"/>
        </w:rPr>
        <w:t xml:space="preserve"> документы не могут быть представлены в установленный срок, и срока, в течение которого контролируемое лицо может представить </w:t>
      </w:r>
      <w:proofErr w:type="spellStart"/>
      <w:r w:rsidRPr="00643645">
        <w:rPr>
          <w:rFonts w:ascii="Arial" w:hAnsi="Arial" w:cs="Arial"/>
        </w:rPr>
        <w:t>истребуемые</w:t>
      </w:r>
      <w:proofErr w:type="spellEnd"/>
      <w:r w:rsidRPr="00643645">
        <w:rPr>
          <w:rFonts w:ascii="Arial" w:hAnsi="Arial" w:cs="Arial"/>
        </w:rPr>
        <w:t xml:space="preserve"> документы. В течение 24 часов со дня получения такого ходатайства инспектор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w:t>
      </w:r>
      <w:hyperlink r:id="rId33" w:anchor="8PO0LU" w:history="1">
        <w:r w:rsidRPr="00643645">
          <w:rPr>
            <w:rStyle w:val="af5"/>
            <w:rFonts w:ascii="Arial" w:hAnsi="Arial" w:cs="Arial"/>
            <w:color w:val="auto"/>
            <w:u w:val="none"/>
          </w:rPr>
          <w:t xml:space="preserve">статьей 21 Федерального закона </w:t>
        </w:r>
        <w:hyperlink r:id="rId34" w:anchor="64U0IK" w:history="1">
          <w:r w:rsidRPr="0064364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2.42.4. Документы (копии документов), ранее представленные контролируемым лицом в уполномоченный орган, независимо от оснований их представления могут не представляться повторно при условии уведомления уполномоченного органа о том, что </w:t>
      </w:r>
      <w:proofErr w:type="spellStart"/>
      <w:r w:rsidRPr="00643645">
        <w:rPr>
          <w:rFonts w:ascii="Arial" w:hAnsi="Arial" w:cs="Arial"/>
        </w:rPr>
        <w:t>истребуемые</w:t>
      </w:r>
      <w:proofErr w:type="spellEnd"/>
      <w:r w:rsidRPr="00643645">
        <w:rPr>
          <w:rFonts w:ascii="Arial" w:hAnsi="Arial" w:cs="Arial"/>
        </w:rPr>
        <w:t xml:space="preserve"> документы (копии документов) были представлены ранее, с указанием реквизитов документа, которым (приложением к </w:t>
      </w:r>
      <w:proofErr w:type="gramStart"/>
      <w:r w:rsidRPr="00643645">
        <w:rPr>
          <w:rFonts w:ascii="Arial" w:hAnsi="Arial" w:cs="Arial"/>
        </w:rPr>
        <w:t xml:space="preserve">которому) </w:t>
      </w:r>
      <w:proofErr w:type="gramEnd"/>
      <w:r w:rsidRPr="00643645">
        <w:rPr>
          <w:rFonts w:ascii="Arial" w:hAnsi="Arial" w:cs="Arial"/>
        </w:rPr>
        <w:t>они были представлены.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2.43. Инструментальное обследование: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2.43.1. </w:t>
      </w:r>
      <w:proofErr w:type="gramStart"/>
      <w:r w:rsidRPr="00643645">
        <w:rPr>
          <w:rFonts w:ascii="Arial" w:hAnsi="Arial" w:cs="Arial"/>
        </w:rPr>
        <w:t xml:space="preserve">Инструментальное обследование проводится инспектором или специалистом по месту нахождения (осуществления деятельности) контролируемого лица (его филиалов, представительств, обособленных </w:t>
      </w:r>
      <w:r w:rsidRPr="00643645">
        <w:rPr>
          <w:rFonts w:ascii="Arial" w:hAnsi="Arial" w:cs="Arial"/>
        </w:rPr>
        <w:lastRenderedPageBreak/>
        <w:t>структурных подразделений) либо по месту нахождения объекта контроля с использованием специального оборудования и (или) технических приборов, средств доступа к информации, предусмотренных </w:t>
      </w:r>
      <w:hyperlink r:id="rId35" w:anchor="AA00NN" w:history="1">
        <w:r w:rsidRPr="00643645">
          <w:rPr>
            <w:rStyle w:val="af5"/>
            <w:rFonts w:ascii="Arial" w:hAnsi="Arial" w:cs="Arial"/>
            <w:color w:val="auto"/>
            <w:u w:val="none"/>
          </w:rPr>
          <w:t xml:space="preserve">статьей 82 Федерального закона </w:t>
        </w:r>
        <w:hyperlink r:id="rId36" w:anchor="64U0IK" w:history="1">
          <w:r w:rsidRPr="0064364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r w:rsidRPr="00643645">
        <w:rPr>
          <w:rFonts w:ascii="Arial" w:hAnsi="Arial" w:cs="Arial"/>
        </w:rPr>
        <w:t>,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2.43.2. Инструментальное обследование осуществляется инспектором или специалистом, </w:t>
      </w:r>
      <w:proofErr w:type="gramStart"/>
      <w:r w:rsidRPr="00643645">
        <w:rPr>
          <w:rFonts w:ascii="Arial" w:hAnsi="Arial" w:cs="Arial"/>
        </w:rPr>
        <w:t>имеющими</w:t>
      </w:r>
      <w:proofErr w:type="gramEnd"/>
      <w:r w:rsidRPr="00643645">
        <w:rPr>
          <w:rFonts w:ascii="Arial" w:hAnsi="Arial" w:cs="Arial"/>
        </w:rPr>
        <w:t xml:space="preserve"> допуск к работе на специальном оборудовании, использованию технических приборов.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2.43.3. </w:t>
      </w:r>
      <w:proofErr w:type="gramStart"/>
      <w:r w:rsidRPr="00643645">
        <w:rPr>
          <w:rFonts w:ascii="Arial" w:hAnsi="Arial" w:cs="Arial"/>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w:t>
      </w:r>
      <w:proofErr w:type="gramEnd"/>
      <w:r w:rsidRPr="00643645">
        <w:rPr>
          <w:rFonts w:ascii="Arial" w:hAnsi="Arial" w:cs="Arial"/>
        </w:rPr>
        <w:t xml:space="preserve"> этих показателей установленным нормам, иные сведения, имеющие значение для оценки результатов инструментального обследования.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 Экспертиза: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2.44.1. Конкретное экспертное задание включает одну или несколько из следующих задач экспертизы: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2.44.1.1. Установление фактов, обстоятельств.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2.44.1.2. Установление тождества или различия.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2.44.2. Экспертиза осуществляется экспертом или экспертной организацией по поручению уполномоченного органа.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2.44.3. При назначении и осуществлении экспертизы контролируемые лица имеют право:</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2.44.3.1. Информировать уполномоченный орган о наличии конфликта интересов у эксперта, экспертной организации.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2.44.3.2.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2.44.3.3. Присутствовать с разрешения должностного лица уполномоченного органа при осуществлении экспертизы и давать объяснения эксперту.</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2.44.3.4. Знакомиться с заключением эксперта или экспертной организации.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2.44.4.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или экспертной организации.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2.44.5. Время осуществления экспертизы зависит от вида экспертизы и устанавливается индивидуально в каждом конкретном случае по соглашению между уполномоченным органом и экспертом или экспертной организацией.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2.44.6. Результаты экспертизы оформляются экспертным заключением.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2.45. Документы, оформляемые уполномоченным органом при осуществлении муниципального земельного контроля, а также специалистами, экспертами, привлекаемыми к проведению контрольных (надзорных) мероприятий, </w:t>
      </w:r>
      <w:r w:rsidRPr="00643645">
        <w:rPr>
          <w:rFonts w:ascii="Arial" w:hAnsi="Arial" w:cs="Arial"/>
        </w:rPr>
        <w:lastRenderedPageBreak/>
        <w:t>составляются в форме электронного документа и подписываются усиленной квалифицированной электронной подписью.</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2.46. Информирование о совершаемых должностными лицами уполномоченного органа действиях и принимаемых решениях при осуществлении муниципального земельного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2.46.1. </w:t>
      </w:r>
      <w:proofErr w:type="gramStart"/>
      <w:r w:rsidRPr="00643645">
        <w:rPr>
          <w:rFonts w:ascii="Arial" w:hAnsi="Arial" w:cs="Arial"/>
        </w:rPr>
        <w:t>Информирование контролируемых лиц о совершаемых должностными лицами уполномоченного органа действиях и принимаемых решениях осуществляется в сроки и порядке, установленные </w:t>
      </w:r>
      <w:hyperlink r:id="rId37"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 посредством размещения сведений об указанных действиях и решениях в едином реестре контрольных (надзорных) мероприятий с использованием инфраструктуры, обеспечивающей информационно-технологическое взаимодействие информационных систем, используемых</w:t>
      </w:r>
      <w:proofErr w:type="gramEnd"/>
      <w:r w:rsidRPr="00643645">
        <w:rPr>
          <w:rFonts w:ascii="Arial" w:hAnsi="Arial" w:cs="Arial"/>
        </w:rPr>
        <w:t xml:space="preserve"> для предоставления государственных и муниципальных услуг и исполнения государственных и муниципальных функций в электронной форме, в том числе посредством сре</w:t>
      </w:r>
      <w:proofErr w:type="gramStart"/>
      <w:r w:rsidRPr="00643645">
        <w:rPr>
          <w:rFonts w:ascii="Arial" w:hAnsi="Arial" w:cs="Arial"/>
        </w:rPr>
        <w:t>дств св</w:t>
      </w:r>
      <w:proofErr w:type="gramEnd"/>
      <w:r w:rsidRPr="00643645">
        <w:rPr>
          <w:rFonts w:ascii="Arial" w:hAnsi="Arial" w:cs="Arial"/>
        </w:rPr>
        <w:t>язи.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2.46.2. </w:t>
      </w:r>
      <w:proofErr w:type="gramStart"/>
      <w:r w:rsidRPr="00643645">
        <w:rPr>
          <w:rFonts w:ascii="Arial" w:hAnsi="Arial" w:cs="Arial"/>
        </w:rPr>
        <w:t>Контролируемое лицо считается проинформированным надлежащим образом в случае, если сведения предоставлены контролируемому лицу в соответствии с пунктом 2.46.1 настоящего Положения, в том числе направлены ему электронной почтой по адресу, сведения о котором представлены уполномоченному органу контролируемым лицом и внесены в информационные ресурсы, информационные системы при осуществлении регионального государственного контроля, муниципального контроля или оказании государственных и муниципальных услуг, за исключением случаев</w:t>
      </w:r>
      <w:proofErr w:type="gramEnd"/>
      <w:r w:rsidRPr="00643645">
        <w:rPr>
          <w:rFonts w:ascii="Arial" w:hAnsi="Arial" w:cs="Arial"/>
        </w:rPr>
        <w:t xml:space="preserve">, </w:t>
      </w:r>
      <w:proofErr w:type="gramStart"/>
      <w:r w:rsidRPr="00643645">
        <w:rPr>
          <w:rFonts w:ascii="Arial" w:hAnsi="Arial" w:cs="Arial"/>
        </w:rPr>
        <w:t>определенных</w:t>
      </w:r>
      <w:proofErr w:type="gramEnd"/>
      <w:r w:rsidRPr="00643645">
        <w:rPr>
          <w:rFonts w:ascii="Arial" w:hAnsi="Arial" w:cs="Arial"/>
        </w:rPr>
        <w:t xml:space="preserve"> в пункте 2.46.6 настоящего Положения. Для целей информирования контролируемого лица уполномоченным органом может использоваться адрес электронной почты, сведения о котором были представлены при государственной регистрации юридического лица, индивидуального предпринимателя.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2.46.3. Документы, направляемые контролируемым лицом уполномоченному органу в электронном виде, могут быть подписаны: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2.46.3.1. Простой электронной подписью.</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2.46.3.2. </w:t>
      </w:r>
      <w:proofErr w:type="gramStart"/>
      <w:r w:rsidRPr="00643645">
        <w:rPr>
          <w:rFonts w:ascii="Arial" w:hAnsi="Arial" w:cs="Arial"/>
        </w:rPr>
        <w:t>Простой электронной подписью, ключ которой получен физическим лицом при личной явке в соответствии с правилами использования простой электронной подписи при обращении за получением государственных и муниципальных услуг в электронной форме, установленными Правительством Российской Федерации.</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2.46.3.3. Усиленной квалифицированной электронной подписью в случаях, установленных </w:t>
      </w:r>
      <w:hyperlink r:id="rId38"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 или настоящим Положением.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2.46.4. Материалы, прикладываемые к ходатайству, заявлению, жалобе, в том числе фото- и видеоматериалы, представляются контролируемым лицом в электронном виде.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2.46.5. Не требуется нотариального удостоверения копий документов, представляемых в уполномоченный орган, если иное не предусмотрено законодательством Российской Федерации.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2.46.6.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уполномоченного органа действиях и принимаемых решениях путем направления ему документов на бумажном носителе в случае </w:t>
      </w:r>
      <w:r w:rsidRPr="00643645">
        <w:rPr>
          <w:rFonts w:ascii="Arial" w:hAnsi="Arial" w:cs="Arial"/>
        </w:rPr>
        <w:lastRenderedPageBreak/>
        <w:t xml:space="preserve">направления им в адрес уполномоченного органа уведомления о необходимости получения документов на бумажном носителе либо отсутствия у уполномоченного органа </w:t>
      </w:r>
      <w:proofErr w:type="gramStart"/>
      <w:r w:rsidRPr="00643645">
        <w:rPr>
          <w:rFonts w:ascii="Arial" w:hAnsi="Arial" w:cs="Arial"/>
        </w:rPr>
        <w:t>сведений</w:t>
      </w:r>
      <w:proofErr w:type="gramEnd"/>
      <w:r w:rsidRPr="00643645">
        <w:rPr>
          <w:rFonts w:ascii="Arial" w:hAnsi="Arial" w:cs="Arial"/>
        </w:rPr>
        <w:t xml:space="preserve"> об адресе электронной почты контролируемого лица. Указанный гражданин вправе направлять уполномоченному органу документы на бумажном носителе.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2.47. Оформление результатов контрольного (надзорного) мероприятия, ознакомление с результатами контрольного (надзорного) мероприятия, представление возражений в отношении акта контрольного (надзорного) мероприятия осуществляется в порядке, установленном </w:t>
      </w:r>
      <w:r w:rsidR="005A4B6C" w:rsidRPr="00643645">
        <w:rPr>
          <w:rFonts w:ascii="Arial" w:hAnsi="Arial" w:cs="Arial"/>
        </w:rPr>
        <w:fldChar w:fldCharType="begin"/>
      </w:r>
      <w:r w:rsidRPr="00643645">
        <w:rPr>
          <w:rFonts w:ascii="Arial" w:hAnsi="Arial" w:cs="Arial"/>
        </w:rPr>
        <w:instrText>HYPERLINK "https://docs.cntd.ru/document/565415215" \l "A9G0NI"</w:instrText>
      </w:r>
      <w:r w:rsidR="005A4B6C" w:rsidRPr="00643645">
        <w:rPr>
          <w:rFonts w:ascii="Arial" w:hAnsi="Arial" w:cs="Arial"/>
        </w:rPr>
        <w:fldChar w:fldCharType="separate"/>
      </w:r>
      <w:r w:rsidRPr="00643645">
        <w:rPr>
          <w:rStyle w:val="af5"/>
          <w:rFonts w:ascii="Arial" w:hAnsi="Arial" w:cs="Arial"/>
          <w:color w:val="auto"/>
          <w:u w:val="none"/>
        </w:rPr>
        <w:t xml:space="preserve">главой 16 Федерального закона </w:t>
      </w:r>
      <w:hyperlink r:id="rId39" w:anchor="64U0IK" w:history="1">
        <w:r w:rsidRPr="00643645">
          <w:rPr>
            <w:rStyle w:val="af5"/>
            <w:rFonts w:ascii="Arial" w:hAnsi="Arial" w:cs="Arial"/>
            <w:color w:val="auto"/>
            <w:u w:val="none"/>
          </w:rPr>
          <w:t>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p>
    <w:p w:rsidR="007A1473" w:rsidRPr="00643645" w:rsidRDefault="005A4B6C"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fldChar w:fldCharType="end"/>
      </w:r>
      <w:r w:rsidR="007A1473" w:rsidRPr="00643645">
        <w:rPr>
          <w:rFonts w:ascii="Arial" w:hAnsi="Arial" w:cs="Arial"/>
        </w:rPr>
        <w:t>2.48. Решения, принимаемые по результатам контрольных (надзорных) мероприятий:</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2.48.1. 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Инспектором выдаются рекомендации по соблюдению обязательных требований, проводятся иные мероприятия, направленные на профилактику рисков причинения вреда (ущерба) охраняемым законом ценностям.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2.48.2. В случае выявления при проведении контрольного (надзорного) мероприятия нарушений обязательных требований со стороны контролируемого лица уполномоченный орган в пределах полномочий, предусмотренных законодательством Российской Федерации, обязан:</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2.48.2.1. </w:t>
      </w:r>
      <w:proofErr w:type="gramStart"/>
      <w:r w:rsidRPr="00643645">
        <w:rPr>
          <w:rFonts w:ascii="Arial" w:hAnsi="Arial" w:cs="Arial"/>
        </w:rPr>
        <w:t>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w:t>
      </w:r>
      <w:hyperlink r:id="rId40"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2.48.2.2. </w:t>
      </w:r>
      <w:proofErr w:type="gramStart"/>
      <w:r w:rsidRPr="00643645">
        <w:rPr>
          <w:rFonts w:ascii="Arial" w:hAnsi="Arial" w:cs="Arial"/>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w:t>
      </w:r>
      <w:proofErr w:type="gramEnd"/>
      <w:r w:rsidRPr="00643645">
        <w:rPr>
          <w:rFonts w:ascii="Arial" w:hAnsi="Arial" w:cs="Arial"/>
        </w:rPr>
        <w:t xml:space="preserve"> </w:t>
      </w:r>
      <w:proofErr w:type="gramStart"/>
      <w:r w:rsidRPr="00643645">
        <w:rPr>
          <w:rFonts w:ascii="Arial" w:hAnsi="Arial" w:cs="Arial"/>
        </w:rPr>
        <w:t>ее предотвращения в случае, если при проведении контрольного (надзорного)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2.48.2.3. 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lastRenderedPageBreak/>
        <w:t xml:space="preserve">2.48.2.4. Принять меры по осуществлению </w:t>
      </w:r>
      <w:proofErr w:type="gramStart"/>
      <w:r w:rsidRPr="00643645">
        <w:rPr>
          <w:rFonts w:ascii="Arial" w:hAnsi="Arial" w:cs="Arial"/>
        </w:rPr>
        <w:t>контроля за</w:t>
      </w:r>
      <w:proofErr w:type="gramEnd"/>
      <w:r w:rsidRPr="00643645">
        <w:rPr>
          <w:rFonts w:ascii="Arial" w:hAnsi="Arial" w:cs="Arial"/>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2.48.2.5.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 В предписании об устранении выявленных нарушений обязательных требований, предусмотренном пунктом 2.48.2.1 настоящего Положения, указываются: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2.49.1. Фамилии, имена, отчества (при наличии) инспекторов, проводивших контрольное (надзорное) мероприятие.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2.49.2. Дата выдачи.</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2.49.3. Адресные данные объекта контроля.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2.49.4. Наименование лица, которому выдается предписание.</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2.49.5. Нарушенные нормативно-правовые акты.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2.49.6. Описание нарушения, которое требуется устранить.</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2.49.7. Срок устранения нарушения.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 xml:space="preserve">2.50. В случае, если проведение контрольного (надзорного)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643645">
        <w:rPr>
          <w:rFonts w:ascii="Arial" w:hAnsi="Arial" w:cs="Arial"/>
        </w:rPr>
        <w:t>деятельности</w:t>
      </w:r>
      <w:proofErr w:type="gramEnd"/>
      <w:r w:rsidRPr="00643645">
        <w:rPr>
          <w:rFonts w:ascii="Arial" w:hAnsi="Arial" w:cs="Arial"/>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(надзорного) мероприятия, инспектор составляет акт о невозможности проведения контрольного (надзорного) мероприятия с указанием причин и информирует контролируемое лицо о невозможности проведения контрольного (надзорного) мероприятия в порядке, предусмотренном </w:t>
      </w:r>
      <w:hyperlink r:id="rId41" w:anchor="8Q00M2" w:history="1">
        <w:r w:rsidRPr="00643645">
          <w:rPr>
            <w:rStyle w:val="af5"/>
            <w:rFonts w:ascii="Arial" w:hAnsi="Arial" w:cs="Arial"/>
            <w:color w:val="auto"/>
            <w:u w:val="none"/>
          </w:rPr>
          <w:t>частями 4</w:t>
        </w:r>
      </w:hyperlink>
      <w:r w:rsidRPr="00643645">
        <w:rPr>
          <w:rFonts w:ascii="Arial" w:hAnsi="Arial" w:cs="Arial"/>
        </w:rPr>
        <w:t> и </w:t>
      </w:r>
      <w:r w:rsidR="005A4B6C" w:rsidRPr="00643645">
        <w:rPr>
          <w:rFonts w:ascii="Arial" w:hAnsi="Arial" w:cs="Arial"/>
        </w:rPr>
        <w:fldChar w:fldCharType="begin"/>
      </w:r>
      <w:r w:rsidRPr="00643645">
        <w:rPr>
          <w:rFonts w:ascii="Arial" w:hAnsi="Arial" w:cs="Arial"/>
        </w:rPr>
        <w:instrText>HYPERLINK "https://docs.cntd.ru/document/565415215" \l "8Q20M3"</w:instrText>
      </w:r>
      <w:r w:rsidR="005A4B6C" w:rsidRPr="00643645">
        <w:rPr>
          <w:rFonts w:ascii="Arial" w:hAnsi="Arial" w:cs="Arial"/>
        </w:rPr>
        <w:fldChar w:fldCharType="separate"/>
      </w:r>
      <w:r w:rsidRPr="00643645">
        <w:rPr>
          <w:rStyle w:val="af5"/>
          <w:rFonts w:ascii="Arial" w:hAnsi="Arial" w:cs="Arial"/>
          <w:color w:val="auto"/>
          <w:u w:val="none"/>
        </w:rPr>
        <w:t xml:space="preserve">5 статьи 21 Федерального закона </w:t>
      </w:r>
      <w:hyperlink r:id="rId42" w:anchor="64U0IK" w:history="1">
        <w:r w:rsidRPr="0064364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p>
    <w:p w:rsidR="007A1473" w:rsidRPr="00643645" w:rsidRDefault="005A4B6C"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fldChar w:fldCharType="end"/>
      </w:r>
      <w:r w:rsidR="007A1473" w:rsidRPr="00643645">
        <w:rPr>
          <w:rFonts w:ascii="Arial" w:hAnsi="Arial" w:cs="Arial"/>
        </w:rPr>
        <w:t xml:space="preserve"> В этом случае инспектор вправе совершить контрольные (надзорные) действия в рамках указанного контрольного (надзорного) мероприятия в любое время до завершения проведения контрольного (надзорного) мероприятия.</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В случае, указанном в абзаце первом настоящего пункта, уполномоченное должностное лицо уполномоченного органа вправе принять решение о проведении в отношении контролируемого лица такого же контрольного (надзорного) мероприятия без предварительного уведомления контролируемого лица и без согласования с органами прокуратуры.</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p>
    <w:p w:rsidR="007A1473" w:rsidRPr="00643645" w:rsidRDefault="007A1473" w:rsidP="007A1473">
      <w:pPr>
        <w:pStyle w:val="3"/>
        <w:spacing w:after="240"/>
        <w:textAlignment w:val="baseline"/>
        <w:rPr>
          <w:rFonts w:ascii="Arial" w:hAnsi="Arial" w:cs="Arial"/>
          <w:sz w:val="24"/>
          <w:szCs w:val="24"/>
        </w:rPr>
      </w:pPr>
      <w:r w:rsidRPr="00643645">
        <w:rPr>
          <w:rFonts w:ascii="Arial" w:hAnsi="Arial" w:cs="Arial"/>
          <w:sz w:val="24"/>
          <w:szCs w:val="24"/>
        </w:rPr>
        <w:t>3. Профилактика рисков причинения вреда (ущерба) охраняемым законом ценностям, независимая оценка соблюдения обязательных требований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3.1. Профилактика рисков причинения вреда (ущерба) охраняемым законом ценностям осуществляется в соответствии с ежегодно утверждаемой уполномоченным органом Программой профилактики рисков причинения вреда (ущерба) охраняемым законом ценностям (далее - программа профилактики рисков причинения вреда) путем проведения профилактических мероприятий.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Утвержденная программа профилактики рисков причинения вреда размещается на официальном сайте уполномоченного органа в сети Интернет.</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lastRenderedPageBreak/>
        <w:t>Уполномоченным органом также проводятся профилактические мероприятия, не предусмотренные программой профилактики рисков причинения вреда.</w:t>
      </w:r>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3.2. Уполномоченный орган проводит профилактические мероприятия, предусмотренные пунктом 2.2.1 настоящего Положения, в соответствии с </w:t>
      </w:r>
      <w:hyperlink r:id="rId43" w:anchor="A7K0NF" w:history="1">
        <w:r w:rsidRPr="00643645">
          <w:rPr>
            <w:rFonts w:ascii="Arial" w:hAnsi="Arial" w:cs="Arial"/>
          </w:rPr>
          <w:t>главой 10 Федерального закона</w:t>
        </w:r>
        <w:hyperlink r:id="rId44" w:anchor="64U0IK" w:history="1">
          <w:r w:rsidRPr="00643645">
            <w:rPr>
              <w:rStyle w:val="af5"/>
              <w:rFonts w:ascii="Arial" w:hAnsi="Arial" w:cs="Arial"/>
              <w:color w:val="auto"/>
              <w:u w:val="none"/>
            </w:rPr>
            <w:t xml:space="preserve">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hyperlink>
    </w:p>
    <w:p w:rsidR="007A1473" w:rsidRPr="00643645" w:rsidRDefault="007A1473" w:rsidP="007A1473">
      <w:pPr>
        <w:pStyle w:val="formattext"/>
        <w:spacing w:before="0" w:beforeAutospacing="0" w:after="0" w:afterAutospacing="0"/>
        <w:ind w:firstLine="480"/>
        <w:jc w:val="both"/>
        <w:textAlignment w:val="baseline"/>
        <w:rPr>
          <w:rFonts w:ascii="Arial" w:hAnsi="Arial" w:cs="Arial"/>
        </w:rPr>
      </w:pPr>
      <w:r w:rsidRPr="00643645">
        <w:rPr>
          <w:rFonts w:ascii="Arial" w:hAnsi="Arial" w:cs="Arial"/>
        </w:rPr>
        <w:t>3.3. Уполномоченный орган при проведении профилактических мероприятий осуществляет взаимодействие с гражданами, организациями только в случаях, установленных </w:t>
      </w:r>
      <w:hyperlink r:id="rId45" w:anchor="64U0IK" w:history="1">
        <w:r w:rsidRPr="00643645">
          <w:rPr>
            <w:rStyle w:val="af5"/>
            <w:rFonts w:ascii="Arial" w:hAnsi="Arial" w:cs="Arial"/>
            <w:color w:val="auto"/>
            <w:u w:val="none"/>
          </w:rPr>
          <w:t>Федеральным законом от 31 июля 2020 года № 248-ФЗ «О государственном контроле (надзоре) и муниципальном контроле в Российской Федерации</w:t>
        </w:r>
      </w:hyperlink>
      <w:r w:rsidRPr="00643645">
        <w:rPr>
          <w:rFonts w:ascii="Arial" w:hAnsi="Arial" w:cs="Arial"/>
        </w:rPr>
        <w:t>».</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В случае</w:t>
      </w:r>
      <w:proofErr w:type="gramStart"/>
      <w:r w:rsidRPr="00643645">
        <w:rPr>
          <w:rFonts w:ascii="Arial" w:hAnsi="Arial" w:cs="Arial"/>
        </w:rPr>
        <w:t>,</w:t>
      </w:r>
      <w:proofErr w:type="gramEnd"/>
      <w:r w:rsidRPr="00643645">
        <w:rPr>
          <w:rFonts w:ascii="Arial" w:hAnsi="Arial" w:cs="Arial"/>
        </w:rPr>
        <w:t xml:space="preserve">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начальнику (заместителю начальника) уполномоченного органа или иному должностному лицу уполномоченного органа, уполномоченному на принятие решений о проведении контрольных (надзорных) мероприятий, для принятия решения о проведении контрольных (надзорных) мероприятий.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 Подача возражений в отношении предостережения о недопустимости нарушения обязательных требований и их рассмотрение: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3.4.1. По результатам рассмотрения предостережения о недопустимости нарушения обязательных требований (далее - предостережение) контролируемым лицом могут быть поданы возражения в уполномоченный орган.</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3.4.2. В возражениях указываются: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3.4.2.1. Наименование юридического лица, фамилия, имя, отчество (при наличии) индивидуального предпринимателя.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3.4.2.2. Идентификационный номер налогоплательщика - юридического лица, индивидуального предпринимателя.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3.4.2.3. Дата и номер предостережения, направленного в адрес контролируемого лица.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3.4.2.4.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3.4.3. </w:t>
      </w:r>
      <w:proofErr w:type="gramStart"/>
      <w:r w:rsidRPr="00643645">
        <w:rPr>
          <w:rFonts w:ascii="Arial" w:hAnsi="Arial" w:cs="Arial"/>
        </w:rPr>
        <w:t>Возражения направляются контролируемым лицом в бумажном виде почтовым отправлением в уполномоченный орган либо в виде электронного документа, подписанного простой электронной подписью или усиленной электронной подписью гражданина, усиленной квалифицированной электронной подписью индивидуального предпринимателя и лица, уполномоченного действовать от имени юридического лица, на указанный в предостережении адрес электронной почты уполномоченного органа либо иными указанными в предостережении способами.</w:t>
      </w:r>
      <w:proofErr w:type="gramEnd"/>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3.4.4. </w:t>
      </w:r>
      <w:proofErr w:type="gramStart"/>
      <w:r w:rsidRPr="00643645">
        <w:rPr>
          <w:rFonts w:ascii="Arial" w:hAnsi="Arial" w:cs="Arial"/>
        </w:rPr>
        <w:t xml:space="preserve">Уполномоченный орган рассматривает возражения в отношении предостережения, по итогам рассмотрения направляет контролируемому лицу в </w:t>
      </w:r>
      <w:r w:rsidRPr="00643645">
        <w:rPr>
          <w:rFonts w:ascii="Arial" w:hAnsi="Arial" w:cs="Arial"/>
        </w:rPr>
        <w:lastRenderedPageBreak/>
        <w:t>течение 20 рабочих дней со дня получения возражений ответ в порядке, установленном </w:t>
      </w:r>
      <w:hyperlink r:id="rId46" w:anchor="7DO0KD" w:history="1">
        <w:r w:rsidRPr="00643645">
          <w:rPr>
            <w:rFonts w:ascii="Arial" w:hAnsi="Arial" w:cs="Arial"/>
          </w:rPr>
          <w:t>пунктом 6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w:t>
        </w:r>
        <w:proofErr w:type="gramEnd"/>
        <w:r w:rsidRPr="00643645">
          <w:rPr>
            <w:rFonts w:ascii="Arial" w:hAnsi="Arial" w:cs="Arial"/>
          </w:rPr>
          <w:t xml:space="preserve"> предостережения</w:t>
        </w:r>
      </w:hyperlink>
      <w:r w:rsidRPr="00643645">
        <w:rPr>
          <w:rFonts w:ascii="Arial" w:hAnsi="Arial" w:cs="Arial"/>
        </w:rPr>
        <w:t>, утвержденных </w:t>
      </w:r>
      <w:hyperlink r:id="rId47" w:history="1">
        <w:r w:rsidRPr="00643645">
          <w:rPr>
            <w:rFonts w:ascii="Arial" w:hAnsi="Arial" w:cs="Arial"/>
          </w:rPr>
          <w:t xml:space="preserve">постановлением Правительства Российской Федерации от 10 февраля 2017 года № 166 «Об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уведомления об исполнении такого </w:t>
        </w:r>
        <w:proofErr w:type="spellStart"/>
        <w:r w:rsidRPr="00643645">
          <w:rPr>
            <w:rFonts w:ascii="Arial" w:hAnsi="Arial" w:cs="Arial"/>
          </w:rPr>
          <w:t>предостержения</w:t>
        </w:r>
        <w:proofErr w:type="spellEnd"/>
      </w:hyperlink>
      <w:r w:rsidRPr="00643645">
        <w:rPr>
          <w:rFonts w:ascii="Arial" w:hAnsi="Arial" w:cs="Arial"/>
        </w:rPr>
        <w:t xml:space="preserve">». Результаты рассмотрения возражений используются уполномоченным органом для целей организации и проведения мероприятий по профилактике нарушения обязательных требований, совершенствования применения </w:t>
      </w:r>
      <w:proofErr w:type="spellStart"/>
      <w:proofErr w:type="gramStart"/>
      <w:r w:rsidRPr="00643645">
        <w:rPr>
          <w:rFonts w:ascii="Arial" w:hAnsi="Arial" w:cs="Arial"/>
        </w:rPr>
        <w:t>риск-ориентированного</w:t>
      </w:r>
      <w:proofErr w:type="spellEnd"/>
      <w:proofErr w:type="gramEnd"/>
      <w:r w:rsidRPr="00643645">
        <w:rPr>
          <w:rFonts w:ascii="Arial" w:hAnsi="Arial" w:cs="Arial"/>
        </w:rPr>
        <w:t xml:space="preserve"> подхода при организации муниципального земельного контроля и иных целей, не связанных с ограничением прав и свобод юридических лиц и индивидуальных предпринимателей.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3.4.5. Уполномоченный орган осуществляет учет объявленных им предостережений и использует соответствующие данные для проведения иных профилактических мероприятий и контрольных (надзорных) мероприятий.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 Консультирование: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3.5.1. Консультирование (разъяснения по вопросам, связанным с организацией и осуществлением муниципального земельного контроля) осуществляется должностным лицом уполномоченного органа по обращениям контролируемых лиц и их представителей без взимания платы.</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3.5.2. Консультирование осуществляется должностным лицом уполномоченного органа как в устной форме по телефону, посредством </w:t>
      </w:r>
      <w:proofErr w:type="spellStart"/>
      <w:r w:rsidRPr="00643645">
        <w:rPr>
          <w:rFonts w:ascii="Arial" w:hAnsi="Arial" w:cs="Arial"/>
        </w:rPr>
        <w:t>видео-конференц-связи</w:t>
      </w:r>
      <w:proofErr w:type="spellEnd"/>
      <w:r w:rsidRPr="00643645">
        <w:rPr>
          <w:rFonts w:ascii="Arial" w:hAnsi="Arial" w:cs="Arial"/>
        </w:rPr>
        <w:t>, на личном приеме либо в ходе проведения профилактического мероприятия, контрольного (надзорного) мероприятия, так и в письменной форме.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3.5.3. Консультирование в устной и письменной формах осуществляется по следующим вопросам:</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3.5.3.1. Компетенция уполномоченного органа.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3.5.3.2. Соблюдение обязательных требований.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3.5.3.3. Проведение контрольных (надзорных) мероприятий.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3.5.3.4. Применение мер ответственности.</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3.5.4. По итогам консультирования информация в письменной форме контролируемым лицам и их представителям не предоставляется. Контролируемое лицо вправе направить запрос о предоставлении письменного ответа в сроки, установленные </w:t>
      </w:r>
      <w:hyperlink r:id="rId48" w:anchor="7D20K3" w:history="1">
        <w:r w:rsidRPr="00643645">
          <w:rPr>
            <w:rFonts w:ascii="Arial" w:hAnsi="Arial" w:cs="Arial"/>
          </w:rPr>
          <w:t>Федеральным законом от 2 мая 2006 года № 59-ФЗ «О порядке рассмотрения обращений граждан Российской Федерации</w:t>
        </w:r>
      </w:hyperlink>
      <w:r w:rsidRPr="00643645">
        <w:rPr>
          <w:rFonts w:ascii="Arial" w:hAnsi="Arial" w:cs="Arial"/>
        </w:rPr>
        <w:t>».</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3.5.5. При осуществлении консультирования должностное лицо уполномоченного органа обязано соблюдать конфиденциальность информации, доступ к которой ограничен в соответствии с законодательством Российской Федерации.</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lastRenderedPageBreak/>
        <w:t xml:space="preserve">3.5.6. </w:t>
      </w:r>
      <w:proofErr w:type="gramStart"/>
      <w:r w:rsidRPr="00643645">
        <w:rPr>
          <w:rFonts w:ascii="Arial" w:hAnsi="Arial" w:cs="Arial"/>
        </w:rPr>
        <w:t>В ходе консультирования информация, содержащая оценку конкретного контрольного (надзорного) мероприятия, решений и (или) действий должностных лиц уполномоченного органа, иных участников контрольного (надзорного) мероприятия, а также результаты проведенных в рамках контрольного (надзорного) мероприятия экспертизы, испытаний, не предоставляется.</w:t>
      </w:r>
      <w:proofErr w:type="gramEnd"/>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3.5.7. Информация, ставшая известной должностному лицу уполномоченного органа в ходе консультирования, не подлежит использованию контрольным (надзорным) органом в целях оценки контролируемого лица по вопросам соблюдения обязательных требований.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3.5.8. Уполномоченный орган осуществляет учет консультирований.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3.5.9. Консультирование по однотипным обращениям контролируемых лиц и их представителей осуществляется посредством размещения на официальном сайте уполномоченного органа в сети Интернет письменного разъяснения, подписанного уполномоченным должностным лицом уполномоченного органа.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3.6. Профилактический визит:</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3.6.1.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w:t>
      </w:r>
      <w:proofErr w:type="spellStart"/>
      <w:r w:rsidRPr="00643645">
        <w:rPr>
          <w:rFonts w:ascii="Arial" w:hAnsi="Arial" w:cs="Arial"/>
        </w:rPr>
        <w:t>видео-конференц-связи</w:t>
      </w:r>
      <w:proofErr w:type="spellEnd"/>
      <w:r w:rsidRPr="00643645">
        <w:rPr>
          <w:rFonts w:ascii="Arial" w:hAnsi="Arial" w:cs="Arial"/>
        </w:rPr>
        <w:t>.</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3.6.2. В ходе профилактического визита инспектором осуществляются консультирование контролируемого лица, а также сбор сведений, необходимых для отнесения объектов контроля к категориям риска.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3.6.3. Обязательный профилактический визит осуществляется в отношении объектов контроля, отнесенных к категориям чрезвычайно высокого и высокого риска, и с учетом следующих особенностей: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3.6.3.1. О проведении обязательного профилактического визита контролируемое лицо уведомляется уполномоченным органом не </w:t>
      </w:r>
      <w:proofErr w:type="gramStart"/>
      <w:r w:rsidRPr="00643645">
        <w:rPr>
          <w:rFonts w:ascii="Arial" w:hAnsi="Arial" w:cs="Arial"/>
        </w:rPr>
        <w:t>позднее</w:t>
      </w:r>
      <w:proofErr w:type="gramEnd"/>
      <w:r w:rsidRPr="00643645">
        <w:rPr>
          <w:rFonts w:ascii="Arial" w:hAnsi="Arial" w:cs="Arial"/>
        </w:rPr>
        <w:t xml:space="preserve"> чем за 5 рабочих дней до даты его проведения.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3.6.3.2. Контролируемое лицо вправе отказаться от проведения обязательного профилактического визита, уведомив об этом уполномоченный орган не </w:t>
      </w:r>
      <w:proofErr w:type="gramStart"/>
      <w:r w:rsidRPr="00643645">
        <w:rPr>
          <w:rFonts w:ascii="Arial" w:hAnsi="Arial" w:cs="Arial"/>
        </w:rPr>
        <w:t>позднее</w:t>
      </w:r>
      <w:proofErr w:type="gramEnd"/>
      <w:r w:rsidRPr="00643645">
        <w:rPr>
          <w:rFonts w:ascii="Arial" w:hAnsi="Arial" w:cs="Arial"/>
        </w:rPr>
        <w:t xml:space="preserve"> чем за три рабочих дня до даты его проведения.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3.6.3.3. Обязательный профилактический визит осуществляется не реже чем один раз в год.</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3.6.3.4. Срок осуществления обязательного профилактического визита составляет один рабочий день.</w:t>
      </w:r>
    </w:p>
    <w:p w:rsidR="007A1473" w:rsidRPr="00643645" w:rsidRDefault="007A1473" w:rsidP="007A1473">
      <w:pPr>
        <w:spacing w:line="299" w:lineRule="atLeast"/>
        <w:ind w:firstLine="480"/>
        <w:jc w:val="both"/>
        <w:textAlignment w:val="baseline"/>
        <w:rPr>
          <w:rFonts w:ascii="Arial" w:hAnsi="Arial" w:cs="Arial"/>
        </w:rPr>
      </w:pPr>
    </w:p>
    <w:p w:rsidR="007A1473" w:rsidRPr="00643645" w:rsidRDefault="007A1473" w:rsidP="007A1473">
      <w:pPr>
        <w:spacing w:after="240" w:line="299" w:lineRule="atLeast"/>
        <w:jc w:val="center"/>
        <w:textAlignment w:val="baseline"/>
        <w:outlineLvl w:val="2"/>
        <w:rPr>
          <w:rFonts w:ascii="Arial" w:hAnsi="Arial" w:cs="Arial"/>
          <w:b/>
          <w:bCs/>
        </w:rPr>
      </w:pPr>
      <w:r w:rsidRPr="00643645">
        <w:rPr>
          <w:rFonts w:ascii="Arial" w:hAnsi="Arial" w:cs="Arial"/>
          <w:b/>
          <w:bCs/>
        </w:rPr>
        <w:t>4. Обжалование решений уполномоченного органа, действий (бездействия) должностных лиц уполномоченного органа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4.1. Правом на обжалование решений уполномоченного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пункте 4.2 настоящего Положения.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С 1 января 2023 г. судебное обжалование решений уполномоченного органа, действий (бездействия) его должностных </w:t>
      </w:r>
      <w:proofErr w:type="gramStart"/>
      <w:r w:rsidRPr="00643645">
        <w:rPr>
          <w:rFonts w:ascii="Arial" w:hAnsi="Arial" w:cs="Arial"/>
        </w:rPr>
        <w:t>лиц</w:t>
      </w:r>
      <w:proofErr w:type="gramEnd"/>
      <w:r w:rsidRPr="00643645">
        <w:rPr>
          <w:rFonts w:ascii="Arial" w:hAnsi="Arial" w:cs="Arial"/>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lastRenderedPageBreak/>
        <w:t>4.2. Досудебный порядок подачи жалобы:</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 Жалоба подается контролируемым лицом в уполномоченный орган в электронном виде с использованием регионального портала государственных и муниципальных услуг. 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4.2.2. Жалоба рассматривается Главой поселения (лицом, временно исполняющего обязанности) уполномоченного органа в течение 20 рабочих дней со дня ее регистрации.</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4.2.3.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4.2.3.1. Решений об отнесении объектов контроля к категориям риска.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4.2.3.2. Решений о включении контрольных (надзорных) мероприятий в план проведения плановых контрольных (надзорных) мероприятий.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4.2.3.3. Решений, принятых по результатам контрольных (надзорных) мероприятий, в том числе в части сроков исполнения этих решений.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4.2.3.4. Иных решений уполномоченного органа, действий (бездействия) их должностных лиц.</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4.2.4. Жалоба на решение уполномоченного органа,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4.2.5. Жалоба на предписание уполномоченного органа может быть подана в течение 10 рабочих дней с момента получения контролируемым лицом предписания.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4.2.6. В случае пропуска по уважительной причине срока подачи жалобы этот срок по ходатайству лица, подающего жалобу, может быть восстановлен уполномоченным органом.</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4.2.7.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4.2.8. Жалоба может содержать ходатайство о приостановлении исполнения обжалуемого решения уполномоченного органа.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4.2.9. Уполномоченный орган в срок не позднее двух рабочих дней со дня регистрации жалобы принимает решение: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4.2.9.1. О приостановлении исполнения обжалуемого решения уполномоченного органа.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4.2.9.2. Об отказе в приостановлении исполнения обжалуемого решения уполномоченного органа.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4.2.10. Информация о решении по </w:t>
      </w:r>
      <w:proofErr w:type="gramStart"/>
      <w:r w:rsidRPr="00643645">
        <w:rPr>
          <w:rFonts w:ascii="Arial" w:hAnsi="Arial" w:cs="Arial"/>
        </w:rPr>
        <w:t>ходатайству</w:t>
      </w:r>
      <w:proofErr w:type="gramEnd"/>
      <w:r w:rsidRPr="00643645">
        <w:rPr>
          <w:rFonts w:ascii="Arial" w:hAnsi="Arial" w:cs="Arial"/>
        </w:rPr>
        <w:t xml:space="preserve"> о приостановлении исполнения обжалуемого решения направляется лицу, подавшему жалобу, в течение одного рабочего дня с момента принятия решения.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4.2.11. Жалоба должна содержать:</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lastRenderedPageBreak/>
        <w:t xml:space="preserve">4.2.11.1. </w:t>
      </w:r>
      <w:proofErr w:type="gramStart"/>
      <w:r w:rsidRPr="00643645">
        <w:rPr>
          <w:rFonts w:ascii="Arial" w:hAnsi="Arial" w:cs="Arial"/>
        </w:rPr>
        <w:t>Наименование уполномоченного органа, фамилию, имя, отчество (при наличии) должностного лица, решение и (или) действие (бездействие) которых обжалуются.</w:t>
      </w:r>
      <w:proofErr w:type="gramEnd"/>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4.2.11.2. </w:t>
      </w:r>
      <w:proofErr w:type="gramStart"/>
      <w:r w:rsidRPr="00643645">
        <w:rPr>
          <w:rFonts w:ascii="Arial" w:hAnsi="Arial" w:cs="Arial"/>
        </w:rPr>
        <w:t>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4.2.11.3. Сведения об обжалуемых </w:t>
      </w:r>
      <w:proofErr w:type="gramStart"/>
      <w:r w:rsidRPr="00643645">
        <w:rPr>
          <w:rFonts w:ascii="Arial" w:hAnsi="Arial" w:cs="Arial"/>
        </w:rPr>
        <w:t>решении</w:t>
      </w:r>
      <w:proofErr w:type="gramEnd"/>
      <w:r w:rsidRPr="00643645">
        <w:rPr>
          <w:rFonts w:ascii="Arial" w:hAnsi="Arial" w:cs="Arial"/>
        </w:rPr>
        <w:t xml:space="preserve"> уполномоченного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4.2.11.4. Основания и доводы, на основании которых заявитель не согласен с решением уполномоченного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4.2.11.5. Требования лица, подавшего жалобу.</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4.2.12. Жалоба не должна содержать нецензурные либо оскорбительные выражения, угрозы жизни, здоровью и имуществу должностных лиц уполномоченного органа либо членов их семей.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4.2.13. Подача жалобы может быть осуществлена полномочным представителем контролируемого лица в случае делегирования ему соответствующего права.</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4.2.14.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относящаяся к предмету жалобы. Ответ на позицию Уполномоченного при Президенте Российской Федерации по защите прав предпринимателей, </w:t>
      </w:r>
      <w:proofErr w:type="gramStart"/>
      <w:r w:rsidRPr="00643645">
        <w:rPr>
          <w:rFonts w:ascii="Arial" w:hAnsi="Arial" w:cs="Arial"/>
        </w:rPr>
        <w:t>его общественного представителя, Уполномоченного по защите прав предпринимателей направляется</w:t>
      </w:r>
      <w:proofErr w:type="gramEnd"/>
      <w:r w:rsidRPr="00643645">
        <w:rPr>
          <w:rFonts w:ascii="Arial" w:hAnsi="Arial" w:cs="Arial"/>
        </w:rPr>
        <w:t xml:space="preserve"> уполномоченным органом лицу, подавшему жалобу, в течение одного рабочего дня с момента принятия решения по жалобе.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4.2.15. Глава поселения (лицо, временно исполняющее обязанности) уполномоченного органа принимает решение об отказе в рассмотрении жалобы в течение 5 рабочих дней с момента получения жалобы, если:</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4.2.15.1. Жалоба подана после истечения срока подачи жалобы, указанного в пунктах 4.2.4 и 4.2.5 настоящего Положения, и не содержит ходатайства о его восстановлении или в восстановлении пропущенного срока подачи жалобы отказано.</w:t>
      </w:r>
      <w:r w:rsidRPr="00643645">
        <w:rPr>
          <w:rFonts w:ascii="Arial" w:hAnsi="Arial" w:cs="Arial"/>
        </w:rPr>
        <w:br/>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4.2.15.2. До принятия решения по жалобе от контролируемого лица, ее подавшего, поступило заявление об отзыве жалобы.</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4.2.15.3. Имеется решение суда по вопросам, поставленным в жалобе.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4.2.15.4. Ранее в уполномоченный орган была подана другая жалоба от того же контролируемого лица по тем же основаниям.</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lastRenderedPageBreak/>
        <w:t>4.2.15.5. Нарушены требования, предусмотренные пунктом 4.2.1 настоящего Положения.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4.2.16. Отказ в рассмотрении жалобы исключает повторное обращение данного контролируемого лица с жалобой по тому же предмету (за исключением отказа на основании пункта 4.2.15.5 настоящего Положения).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4.2.17. Отказ в рассмотрении жалобы по основаниям, указанным в пунктах 4.2.15.2-4.2.15.5 настоящего Положения, не является результатом досудебного обжалования и не может служить основанием для судебного обжалования решений уполномоченного органа, действий (бездействия) его должностных лиц.</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4.3. Уполномоченный орган при рассмотрении жалобы использует информационную систему досудебного обжалования контрольной (надзорной) деятельности.</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4.4. Жалоба подлежит рассмотрению уполномоченным органом в срок, предусмотренный пунктом 4.2.2 настоящего Положения. В исключительных случаях указанный срок может быть продлен уполномоченным органом, но не более чем на 20 рабочих дней.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4.5. Уполномоченный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5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5 рабочих дней с момента направления запроса. 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4.6. Обязанность доказывания законности и обоснованности принятого решения и (или) совершенного действия (бездействия) возлагается на уполномоченный орган, решение и (или) действие (бездействие) должностного лица которого обжалуются.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4.7. По итогам рассмотрения жалобы начальник (заместитель начальника) уполномоченного органа принимает одно из следующих решений: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4.7.1. Оставляет жалобу без удовлетворения.</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4.7.2. Отменяет решение органа полностью или частично.</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4.7.3. Отменяет решение уполномоченного органа полностью и принимает новое решение.</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4.7.4. Признает действия (бездействие) должностных лиц уполномоченного органа незаконными и выносит решение по существу, в том числе об осуществлении при необходимости определенных действий.</w:t>
      </w:r>
    </w:p>
    <w:p w:rsidR="007A1473" w:rsidRPr="00643645" w:rsidRDefault="007A1473" w:rsidP="007A1473">
      <w:pPr>
        <w:spacing w:line="299" w:lineRule="atLeast"/>
        <w:ind w:firstLine="480"/>
        <w:jc w:val="both"/>
        <w:textAlignment w:val="baseline"/>
        <w:rPr>
          <w:rFonts w:ascii="Arial" w:hAnsi="Arial" w:cs="Arial"/>
        </w:rPr>
      </w:pPr>
      <w:r w:rsidRPr="00643645">
        <w:rPr>
          <w:rFonts w:ascii="Arial" w:hAnsi="Arial" w:cs="Arial"/>
        </w:rPr>
        <w:t xml:space="preserve">4.8. Решение Главы поселения (лица, временно исполняющего обязанности) уполномоченного органа, содержащее обоснование принятого решения, срок и </w:t>
      </w:r>
      <w:r w:rsidRPr="00643645">
        <w:rPr>
          <w:rFonts w:ascii="Arial" w:hAnsi="Arial" w:cs="Arial"/>
        </w:rPr>
        <w:lastRenderedPageBreak/>
        <w:t>порядок его исполнения, размещается в личном кабинете контролируемого лица на Портале государственных и муниципальных услуг (функций) в срок не позднее одного рабочего дня со дня его принятия.</w:t>
      </w:r>
    </w:p>
    <w:p w:rsidR="007A1473" w:rsidRPr="00643645" w:rsidRDefault="007A1473" w:rsidP="007A1473">
      <w:pPr>
        <w:jc w:val="both"/>
        <w:rPr>
          <w:rFonts w:ascii="Arial" w:hAnsi="Arial" w:cs="Arial"/>
        </w:rPr>
      </w:pPr>
    </w:p>
    <w:p w:rsidR="007A1473" w:rsidRPr="00643645" w:rsidRDefault="007A1473" w:rsidP="007A1473">
      <w:pPr>
        <w:jc w:val="center"/>
        <w:rPr>
          <w:rFonts w:ascii="Arial" w:hAnsi="Arial" w:cs="Arial"/>
          <w:b/>
        </w:rPr>
      </w:pPr>
    </w:p>
    <w:p w:rsidR="004B28DA" w:rsidRPr="00643645" w:rsidRDefault="004B28DA" w:rsidP="007A1473">
      <w:pPr>
        <w:rPr>
          <w:rFonts w:ascii="Arial" w:hAnsi="Arial" w:cs="Arial"/>
          <w:b/>
        </w:rPr>
      </w:pPr>
    </w:p>
    <w:sectPr w:rsidR="004B28DA" w:rsidRPr="00643645" w:rsidSect="00E51B71">
      <w:headerReference w:type="even" r:id="rId49"/>
      <w:headerReference w:type="default" r:id="rId50"/>
      <w:footerReference w:type="even" r:id="rId51"/>
      <w:footerReference w:type="default" r:id="rId52"/>
      <w:headerReference w:type="first" r:id="rId53"/>
      <w:footerReference w:type="first" r:id="rId54"/>
      <w:pgSz w:w="11906" w:h="16838"/>
      <w:pgMar w:top="851" w:right="851" w:bottom="1134" w:left="1701" w:header="1134" w:footer="113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3CF9" w:rsidRDefault="00853CF9">
      <w:r>
        <w:separator/>
      </w:r>
    </w:p>
  </w:endnote>
  <w:endnote w:type="continuationSeparator" w:id="0">
    <w:p w:rsidR="00853CF9" w:rsidRDefault="00853C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Lucida Sans">
    <w:charset w:val="00"/>
    <w:family w:val="swiss"/>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C6455C">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Pr="00C6455C" w:rsidRDefault="00295920" w:rsidP="00C6455C">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C6455C">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3CF9" w:rsidRDefault="00853CF9">
      <w:r>
        <w:separator/>
      </w:r>
    </w:p>
  </w:footnote>
  <w:footnote w:type="continuationSeparator" w:id="0">
    <w:p w:rsidR="00853CF9" w:rsidRDefault="00853C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5A4B6C" w:rsidP="004F0414">
    <w:pPr>
      <w:pStyle w:val="a7"/>
      <w:framePr w:wrap="around" w:vAnchor="text" w:hAnchor="margin" w:xAlign="center" w:y="1"/>
      <w:rPr>
        <w:rStyle w:val="a9"/>
      </w:rPr>
    </w:pPr>
    <w:r>
      <w:rPr>
        <w:rStyle w:val="a9"/>
      </w:rPr>
      <w:fldChar w:fldCharType="begin"/>
    </w:r>
    <w:r w:rsidR="00295920">
      <w:rPr>
        <w:rStyle w:val="a9"/>
      </w:rPr>
      <w:instrText xml:space="preserve">PAGE  </w:instrText>
    </w:r>
    <w:r>
      <w:rPr>
        <w:rStyle w:val="a9"/>
      </w:rPr>
      <w:fldChar w:fldCharType="end"/>
    </w:r>
  </w:p>
  <w:p w:rsidR="00295920" w:rsidRDefault="00295920" w:rsidP="002B703C">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rsidP="002B703C">
    <w:pPr>
      <w:pStyle w:val="a7"/>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920" w:rsidRDefault="0029592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86BA1"/>
    <w:multiLevelType w:val="hybridMultilevel"/>
    <w:tmpl w:val="40E61D6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5D14521"/>
    <w:multiLevelType w:val="hybridMultilevel"/>
    <w:tmpl w:val="54D83A08"/>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E8252E5"/>
    <w:multiLevelType w:val="hybridMultilevel"/>
    <w:tmpl w:val="E9B2F15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9028A8"/>
    <w:multiLevelType w:val="hybridMultilevel"/>
    <w:tmpl w:val="7190173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1A377818"/>
    <w:multiLevelType w:val="hybridMultilevel"/>
    <w:tmpl w:val="FFFABDB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6">
    <w:nsid w:val="1BA41A58"/>
    <w:multiLevelType w:val="hybridMultilevel"/>
    <w:tmpl w:val="C1A2006C"/>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7">
    <w:nsid w:val="1C564BE7"/>
    <w:multiLevelType w:val="hybridMultilevel"/>
    <w:tmpl w:val="0080A7C8"/>
    <w:lvl w:ilvl="0" w:tplc="BBB24B52">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32D72260"/>
    <w:multiLevelType w:val="hybridMultilevel"/>
    <w:tmpl w:val="F808DD80"/>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nsid w:val="346C5F0A"/>
    <w:multiLevelType w:val="hybridMultilevel"/>
    <w:tmpl w:val="DA98A66E"/>
    <w:lvl w:ilvl="0" w:tplc="35A425CE">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A4B001F"/>
    <w:multiLevelType w:val="hybridMultilevel"/>
    <w:tmpl w:val="9B1631C2"/>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7403347"/>
    <w:multiLevelType w:val="hybridMultilevel"/>
    <w:tmpl w:val="D1E24724"/>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2">
    <w:nsid w:val="5C336C92"/>
    <w:multiLevelType w:val="hybridMultilevel"/>
    <w:tmpl w:val="649894A4"/>
    <w:lvl w:ilvl="0" w:tplc="6E401D9E">
      <w:start w:val="1"/>
      <w:numFmt w:val="decimal"/>
      <w:lvlText w:val="%1."/>
      <w:lvlJc w:val="left"/>
      <w:pPr>
        <w:tabs>
          <w:tab w:val="num" w:pos="1260"/>
        </w:tabs>
        <w:ind w:left="1260" w:hanging="360"/>
      </w:pPr>
      <w:rPr>
        <w:rFonts w:hint="default"/>
      </w:rPr>
    </w:lvl>
    <w:lvl w:ilvl="1" w:tplc="04190001">
      <w:start w:val="1"/>
      <w:numFmt w:val="bullet"/>
      <w:lvlText w:val=""/>
      <w:lvlJc w:val="left"/>
      <w:pPr>
        <w:tabs>
          <w:tab w:val="num" w:pos="1980"/>
        </w:tabs>
        <w:ind w:left="1980" w:hanging="360"/>
      </w:pPr>
      <w:rPr>
        <w:rFonts w:ascii="Symbol" w:hAnsi="Symbol"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67B01EB0"/>
    <w:multiLevelType w:val="hybridMultilevel"/>
    <w:tmpl w:val="85E87B0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6BA62067"/>
    <w:multiLevelType w:val="hybridMultilevel"/>
    <w:tmpl w:val="86804850"/>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15">
    <w:nsid w:val="6DC0409C"/>
    <w:multiLevelType w:val="multilevel"/>
    <w:tmpl w:val="A8D806C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395"/>
        </w:tabs>
        <w:ind w:left="1395" w:hanging="435"/>
      </w:pPr>
      <w:rPr>
        <w:rFonts w:hint="default"/>
      </w:rPr>
    </w:lvl>
    <w:lvl w:ilvl="2">
      <w:start w:val="1"/>
      <w:numFmt w:val="decimal"/>
      <w:lvlText w:val="%1.%2.%3."/>
      <w:lvlJc w:val="left"/>
      <w:pPr>
        <w:tabs>
          <w:tab w:val="num" w:pos="2640"/>
        </w:tabs>
        <w:ind w:left="264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920"/>
        </w:tabs>
        <w:ind w:left="4920" w:hanging="1080"/>
      </w:pPr>
      <w:rPr>
        <w:rFonts w:hint="default"/>
      </w:rPr>
    </w:lvl>
    <w:lvl w:ilvl="5">
      <w:start w:val="1"/>
      <w:numFmt w:val="decimal"/>
      <w:lvlText w:val="%1.%2.%3.%4.%5.%6."/>
      <w:lvlJc w:val="left"/>
      <w:pPr>
        <w:tabs>
          <w:tab w:val="num" w:pos="5880"/>
        </w:tabs>
        <w:ind w:left="588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8160"/>
        </w:tabs>
        <w:ind w:left="8160" w:hanging="1440"/>
      </w:pPr>
      <w:rPr>
        <w:rFonts w:hint="default"/>
      </w:rPr>
    </w:lvl>
    <w:lvl w:ilvl="8">
      <w:start w:val="1"/>
      <w:numFmt w:val="decimal"/>
      <w:lvlText w:val="%1.%2.%3.%4.%5.%6.%7.%8.%9."/>
      <w:lvlJc w:val="left"/>
      <w:pPr>
        <w:tabs>
          <w:tab w:val="num" w:pos="9480"/>
        </w:tabs>
        <w:ind w:left="9480" w:hanging="1800"/>
      </w:pPr>
      <w:rPr>
        <w:rFonts w:hint="default"/>
      </w:rPr>
    </w:lvl>
  </w:abstractNum>
  <w:abstractNum w:abstractNumId="16">
    <w:nsid w:val="715B7B6E"/>
    <w:multiLevelType w:val="hybridMultilevel"/>
    <w:tmpl w:val="11544A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CC4442E"/>
    <w:multiLevelType w:val="hybridMultilevel"/>
    <w:tmpl w:val="C7A45A3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8"/>
  </w:num>
  <w:num w:numId="4">
    <w:abstractNumId w:val="2"/>
  </w:num>
  <w:num w:numId="5">
    <w:abstractNumId w:val="1"/>
  </w:num>
  <w:num w:numId="6">
    <w:abstractNumId w:val="7"/>
  </w:num>
  <w:num w:numId="7">
    <w:abstractNumId w:val="12"/>
  </w:num>
  <w:num w:numId="8">
    <w:abstractNumId w:val="4"/>
  </w:num>
  <w:num w:numId="9">
    <w:abstractNumId w:val="6"/>
  </w:num>
  <w:num w:numId="10">
    <w:abstractNumId w:val="11"/>
  </w:num>
  <w:num w:numId="11">
    <w:abstractNumId w:val="14"/>
  </w:num>
  <w:num w:numId="12">
    <w:abstractNumId w:val="5"/>
  </w:num>
  <w:num w:numId="13">
    <w:abstractNumId w:val="16"/>
  </w:num>
  <w:num w:numId="14">
    <w:abstractNumId w:val="9"/>
  </w:num>
  <w:num w:numId="15">
    <w:abstractNumId w:val="15"/>
  </w:num>
  <w:num w:numId="16">
    <w:abstractNumId w:val="17"/>
  </w:num>
  <w:num w:numId="17">
    <w:abstractNumId w:val="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embedSystemFonts/>
  <w:proofState w:spelling="clean" w:grammar="clean"/>
  <w:stylePaneFormatFilter w:val="3F01"/>
  <w:defaultTabStop w:val="708"/>
  <w:hyphenationZone w:val="357"/>
  <w:doNotHyphenateCaps/>
  <w:drawingGridHorizontalSpacing w:val="57"/>
  <w:displayVerticalDrawingGridEvery w:val="2"/>
  <w:noPunctuationKerning/>
  <w:characterSpacingControl w:val="doNotCompress"/>
  <w:hdrShapeDefaults>
    <o:shapedefaults v:ext="edit" spidmax="20482"/>
  </w:hdrShapeDefaults>
  <w:footnotePr>
    <w:footnote w:id="-1"/>
    <w:footnote w:id="0"/>
  </w:footnotePr>
  <w:endnotePr>
    <w:endnote w:id="-1"/>
    <w:endnote w:id="0"/>
  </w:endnotePr>
  <w:compat/>
  <w:rsids>
    <w:rsidRoot w:val="00254C59"/>
    <w:rsid w:val="00002D04"/>
    <w:rsid w:val="0000328E"/>
    <w:rsid w:val="00003D1A"/>
    <w:rsid w:val="00006D25"/>
    <w:rsid w:val="000150E3"/>
    <w:rsid w:val="00026738"/>
    <w:rsid w:val="000362D3"/>
    <w:rsid w:val="00050019"/>
    <w:rsid w:val="000523D8"/>
    <w:rsid w:val="0005744B"/>
    <w:rsid w:val="00061586"/>
    <w:rsid w:val="0006213F"/>
    <w:rsid w:val="00070A42"/>
    <w:rsid w:val="00072029"/>
    <w:rsid w:val="000829BA"/>
    <w:rsid w:val="000958B0"/>
    <w:rsid w:val="00096871"/>
    <w:rsid w:val="000971F7"/>
    <w:rsid w:val="000A20A8"/>
    <w:rsid w:val="000A2388"/>
    <w:rsid w:val="000A474F"/>
    <w:rsid w:val="000B194F"/>
    <w:rsid w:val="000B665B"/>
    <w:rsid w:val="000C239C"/>
    <w:rsid w:val="000C3BC5"/>
    <w:rsid w:val="000D09B0"/>
    <w:rsid w:val="000D2EAE"/>
    <w:rsid w:val="000D6440"/>
    <w:rsid w:val="000D6A9A"/>
    <w:rsid w:val="000D72A7"/>
    <w:rsid w:val="000E351E"/>
    <w:rsid w:val="000E5757"/>
    <w:rsid w:val="000E5BC2"/>
    <w:rsid w:val="000E7308"/>
    <w:rsid w:val="000F2A8A"/>
    <w:rsid w:val="000F302E"/>
    <w:rsid w:val="0010162A"/>
    <w:rsid w:val="001026BF"/>
    <w:rsid w:val="00104B5A"/>
    <w:rsid w:val="001123BE"/>
    <w:rsid w:val="00115E00"/>
    <w:rsid w:val="001214A3"/>
    <w:rsid w:val="0012597F"/>
    <w:rsid w:val="00133DB3"/>
    <w:rsid w:val="00137C7A"/>
    <w:rsid w:val="001509FE"/>
    <w:rsid w:val="00154622"/>
    <w:rsid w:val="001843DD"/>
    <w:rsid w:val="001A080D"/>
    <w:rsid w:val="001A36B4"/>
    <w:rsid w:val="001A4C30"/>
    <w:rsid w:val="001C106B"/>
    <w:rsid w:val="001C687F"/>
    <w:rsid w:val="001C71B4"/>
    <w:rsid w:val="001C7305"/>
    <w:rsid w:val="001D6188"/>
    <w:rsid w:val="001E129B"/>
    <w:rsid w:val="001E2A57"/>
    <w:rsid w:val="001F21DB"/>
    <w:rsid w:val="001F56A0"/>
    <w:rsid w:val="0020617D"/>
    <w:rsid w:val="002126F6"/>
    <w:rsid w:val="002426C0"/>
    <w:rsid w:val="002443BE"/>
    <w:rsid w:val="002479F3"/>
    <w:rsid w:val="002517FA"/>
    <w:rsid w:val="00254C59"/>
    <w:rsid w:val="00261F93"/>
    <w:rsid w:val="002701B4"/>
    <w:rsid w:val="00277044"/>
    <w:rsid w:val="00277B3E"/>
    <w:rsid w:val="00277D70"/>
    <w:rsid w:val="00292475"/>
    <w:rsid w:val="00292EAF"/>
    <w:rsid w:val="002956A9"/>
    <w:rsid w:val="00295920"/>
    <w:rsid w:val="002975A5"/>
    <w:rsid w:val="002A400E"/>
    <w:rsid w:val="002A7AD2"/>
    <w:rsid w:val="002B1F5D"/>
    <w:rsid w:val="002B57B5"/>
    <w:rsid w:val="002B703C"/>
    <w:rsid w:val="002B7C8A"/>
    <w:rsid w:val="002C28FE"/>
    <w:rsid w:val="002C37B4"/>
    <w:rsid w:val="002C42FA"/>
    <w:rsid w:val="002C7D26"/>
    <w:rsid w:val="002D0387"/>
    <w:rsid w:val="002D240B"/>
    <w:rsid w:val="002D497F"/>
    <w:rsid w:val="002D4AE8"/>
    <w:rsid w:val="002E1FC6"/>
    <w:rsid w:val="002E3F16"/>
    <w:rsid w:val="002E6AC4"/>
    <w:rsid w:val="002F12DE"/>
    <w:rsid w:val="00315359"/>
    <w:rsid w:val="00320C71"/>
    <w:rsid w:val="00331C52"/>
    <w:rsid w:val="00345317"/>
    <w:rsid w:val="00345FAF"/>
    <w:rsid w:val="00356586"/>
    <w:rsid w:val="00356F0C"/>
    <w:rsid w:val="0037231B"/>
    <w:rsid w:val="00395BBD"/>
    <w:rsid w:val="00397701"/>
    <w:rsid w:val="003A150C"/>
    <w:rsid w:val="003A71C3"/>
    <w:rsid w:val="003B510F"/>
    <w:rsid w:val="003B560F"/>
    <w:rsid w:val="003C000A"/>
    <w:rsid w:val="003C072A"/>
    <w:rsid w:val="003C09FE"/>
    <w:rsid w:val="003C20C6"/>
    <w:rsid w:val="003C2F33"/>
    <w:rsid w:val="003C729B"/>
    <w:rsid w:val="003D10A7"/>
    <w:rsid w:val="003D1D5B"/>
    <w:rsid w:val="003D3CBD"/>
    <w:rsid w:val="003E30A1"/>
    <w:rsid w:val="003E4B08"/>
    <w:rsid w:val="003F710E"/>
    <w:rsid w:val="004041FF"/>
    <w:rsid w:val="00416D6C"/>
    <w:rsid w:val="00433F6A"/>
    <w:rsid w:val="00435EDF"/>
    <w:rsid w:val="004368CF"/>
    <w:rsid w:val="00436E97"/>
    <w:rsid w:val="00437483"/>
    <w:rsid w:val="004467F7"/>
    <w:rsid w:val="00450FD0"/>
    <w:rsid w:val="004639A8"/>
    <w:rsid w:val="00465647"/>
    <w:rsid w:val="004708D4"/>
    <w:rsid w:val="00472404"/>
    <w:rsid w:val="00472FEC"/>
    <w:rsid w:val="00476701"/>
    <w:rsid w:val="004778AC"/>
    <w:rsid w:val="0048499F"/>
    <w:rsid w:val="004925F8"/>
    <w:rsid w:val="00493315"/>
    <w:rsid w:val="00496327"/>
    <w:rsid w:val="00497F7B"/>
    <w:rsid w:val="004B05A3"/>
    <w:rsid w:val="004B28DA"/>
    <w:rsid w:val="004B3A6F"/>
    <w:rsid w:val="004C19BF"/>
    <w:rsid w:val="004C5736"/>
    <w:rsid w:val="004C59EF"/>
    <w:rsid w:val="004C6456"/>
    <w:rsid w:val="004D2D46"/>
    <w:rsid w:val="004D6885"/>
    <w:rsid w:val="004E0F6C"/>
    <w:rsid w:val="004F0414"/>
    <w:rsid w:val="004F2A62"/>
    <w:rsid w:val="004F6E2F"/>
    <w:rsid w:val="0050585D"/>
    <w:rsid w:val="00510046"/>
    <w:rsid w:val="00521A6E"/>
    <w:rsid w:val="005268EC"/>
    <w:rsid w:val="00531F56"/>
    <w:rsid w:val="005404A4"/>
    <w:rsid w:val="00542A24"/>
    <w:rsid w:val="00552089"/>
    <w:rsid w:val="005522DB"/>
    <w:rsid w:val="005644C9"/>
    <w:rsid w:val="00575C4F"/>
    <w:rsid w:val="00575FE8"/>
    <w:rsid w:val="00580317"/>
    <w:rsid w:val="00580636"/>
    <w:rsid w:val="00581756"/>
    <w:rsid w:val="005928BB"/>
    <w:rsid w:val="005A33D6"/>
    <w:rsid w:val="005A4B6C"/>
    <w:rsid w:val="005A7333"/>
    <w:rsid w:val="005A7CD6"/>
    <w:rsid w:val="005B0B3C"/>
    <w:rsid w:val="005B46AE"/>
    <w:rsid w:val="005B7ECF"/>
    <w:rsid w:val="005C4674"/>
    <w:rsid w:val="005D0276"/>
    <w:rsid w:val="005D2964"/>
    <w:rsid w:val="005D37D9"/>
    <w:rsid w:val="005D4248"/>
    <w:rsid w:val="005D614A"/>
    <w:rsid w:val="005D7F83"/>
    <w:rsid w:val="005E17E3"/>
    <w:rsid w:val="005E26E9"/>
    <w:rsid w:val="005E48A6"/>
    <w:rsid w:val="005E70BD"/>
    <w:rsid w:val="005F0942"/>
    <w:rsid w:val="005F1EFA"/>
    <w:rsid w:val="005F61D4"/>
    <w:rsid w:val="00601F8F"/>
    <w:rsid w:val="00620D05"/>
    <w:rsid w:val="00632CFB"/>
    <w:rsid w:val="00636B71"/>
    <w:rsid w:val="0064236F"/>
    <w:rsid w:val="00643645"/>
    <w:rsid w:val="0064685F"/>
    <w:rsid w:val="0065026F"/>
    <w:rsid w:val="00650C3C"/>
    <w:rsid w:val="00652A1E"/>
    <w:rsid w:val="00657323"/>
    <w:rsid w:val="006646BB"/>
    <w:rsid w:val="006649EE"/>
    <w:rsid w:val="00667295"/>
    <w:rsid w:val="00670C11"/>
    <w:rsid w:val="00671A57"/>
    <w:rsid w:val="00672F55"/>
    <w:rsid w:val="00681251"/>
    <w:rsid w:val="00685E00"/>
    <w:rsid w:val="00685F14"/>
    <w:rsid w:val="0069691A"/>
    <w:rsid w:val="006A36CC"/>
    <w:rsid w:val="006A7736"/>
    <w:rsid w:val="006D0134"/>
    <w:rsid w:val="006D14EF"/>
    <w:rsid w:val="006D7752"/>
    <w:rsid w:val="006E0746"/>
    <w:rsid w:val="006E0756"/>
    <w:rsid w:val="006E1C11"/>
    <w:rsid w:val="006E5C56"/>
    <w:rsid w:val="006F1B3F"/>
    <w:rsid w:val="006F436C"/>
    <w:rsid w:val="006F5173"/>
    <w:rsid w:val="006F5222"/>
    <w:rsid w:val="006F7142"/>
    <w:rsid w:val="006F73B0"/>
    <w:rsid w:val="00700FAF"/>
    <w:rsid w:val="00707848"/>
    <w:rsid w:val="00715F7A"/>
    <w:rsid w:val="00730DF5"/>
    <w:rsid w:val="0073671A"/>
    <w:rsid w:val="00743428"/>
    <w:rsid w:val="00743A08"/>
    <w:rsid w:val="00744945"/>
    <w:rsid w:val="00745CDF"/>
    <w:rsid w:val="0074618D"/>
    <w:rsid w:val="00751A57"/>
    <w:rsid w:val="00751FF1"/>
    <w:rsid w:val="00752580"/>
    <w:rsid w:val="00752E44"/>
    <w:rsid w:val="00754F82"/>
    <w:rsid w:val="0075668C"/>
    <w:rsid w:val="00757C80"/>
    <w:rsid w:val="007848C4"/>
    <w:rsid w:val="00787630"/>
    <w:rsid w:val="0079075A"/>
    <w:rsid w:val="00791FEE"/>
    <w:rsid w:val="007A1473"/>
    <w:rsid w:val="007A220E"/>
    <w:rsid w:val="007A32F0"/>
    <w:rsid w:val="007A4148"/>
    <w:rsid w:val="007A49B9"/>
    <w:rsid w:val="007C0F69"/>
    <w:rsid w:val="007C19A5"/>
    <w:rsid w:val="007C3533"/>
    <w:rsid w:val="007C3DC2"/>
    <w:rsid w:val="007D07D6"/>
    <w:rsid w:val="007D0C0E"/>
    <w:rsid w:val="007D5130"/>
    <w:rsid w:val="007E75F2"/>
    <w:rsid w:val="007E7F5A"/>
    <w:rsid w:val="007F0D39"/>
    <w:rsid w:val="007F1988"/>
    <w:rsid w:val="007F5B91"/>
    <w:rsid w:val="007F7924"/>
    <w:rsid w:val="0080410A"/>
    <w:rsid w:val="008079EA"/>
    <w:rsid w:val="0081545A"/>
    <w:rsid w:val="00816255"/>
    <w:rsid w:val="008238EC"/>
    <w:rsid w:val="00835C91"/>
    <w:rsid w:val="0084108B"/>
    <w:rsid w:val="00845D6B"/>
    <w:rsid w:val="00850201"/>
    <w:rsid w:val="00853CF9"/>
    <w:rsid w:val="008633C6"/>
    <w:rsid w:val="008644B5"/>
    <w:rsid w:val="00871E9E"/>
    <w:rsid w:val="008760F9"/>
    <w:rsid w:val="00881F6B"/>
    <w:rsid w:val="008820F0"/>
    <w:rsid w:val="0088704B"/>
    <w:rsid w:val="00891191"/>
    <w:rsid w:val="008975CA"/>
    <w:rsid w:val="008A34E2"/>
    <w:rsid w:val="008A68E3"/>
    <w:rsid w:val="008B1299"/>
    <w:rsid w:val="008B397C"/>
    <w:rsid w:val="008B4619"/>
    <w:rsid w:val="008C7279"/>
    <w:rsid w:val="008C77DC"/>
    <w:rsid w:val="008D3C59"/>
    <w:rsid w:val="008D45FD"/>
    <w:rsid w:val="008D5827"/>
    <w:rsid w:val="008E0C4C"/>
    <w:rsid w:val="008E1E40"/>
    <w:rsid w:val="008F1153"/>
    <w:rsid w:val="008F18C6"/>
    <w:rsid w:val="008F3E72"/>
    <w:rsid w:val="008F6268"/>
    <w:rsid w:val="0090271E"/>
    <w:rsid w:val="00907360"/>
    <w:rsid w:val="0090777F"/>
    <w:rsid w:val="0090791A"/>
    <w:rsid w:val="009118F2"/>
    <w:rsid w:val="00912CED"/>
    <w:rsid w:val="009132A1"/>
    <w:rsid w:val="0092371A"/>
    <w:rsid w:val="009251E7"/>
    <w:rsid w:val="00927B7F"/>
    <w:rsid w:val="00930808"/>
    <w:rsid w:val="00931473"/>
    <w:rsid w:val="00931DC3"/>
    <w:rsid w:val="00941D72"/>
    <w:rsid w:val="00943E01"/>
    <w:rsid w:val="009450D4"/>
    <w:rsid w:val="0095362E"/>
    <w:rsid w:val="00954499"/>
    <w:rsid w:val="00957732"/>
    <w:rsid w:val="009621A4"/>
    <w:rsid w:val="0096571C"/>
    <w:rsid w:val="0096665E"/>
    <w:rsid w:val="00971942"/>
    <w:rsid w:val="00976D44"/>
    <w:rsid w:val="00977E47"/>
    <w:rsid w:val="00981A0A"/>
    <w:rsid w:val="009915FC"/>
    <w:rsid w:val="0099363A"/>
    <w:rsid w:val="0099647C"/>
    <w:rsid w:val="009A5275"/>
    <w:rsid w:val="009A61C3"/>
    <w:rsid w:val="009B04F7"/>
    <w:rsid w:val="009B6B73"/>
    <w:rsid w:val="009C3637"/>
    <w:rsid w:val="009D0B2A"/>
    <w:rsid w:val="009D2A89"/>
    <w:rsid w:val="009D2CD1"/>
    <w:rsid w:val="009D315C"/>
    <w:rsid w:val="009D31F7"/>
    <w:rsid w:val="009D34E8"/>
    <w:rsid w:val="009E4377"/>
    <w:rsid w:val="009E61B4"/>
    <w:rsid w:val="009E6E90"/>
    <w:rsid w:val="009F2709"/>
    <w:rsid w:val="009F636F"/>
    <w:rsid w:val="00A05002"/>
    <w:rsid w:val="00A05E4F"/>
    <w:rsid w:val="00A26D50"/>
    <w:rsid w:val="00A35502"/>
    <w:rsid w:val="00A3791D"/>
    <w:rsid w:val="00A43E53"/>
    <w:rsid w:val="00A43F61"/>
    <w:rsid w:val="00A50011"/>
    <w:rsid w:val="00A52F1E"/>
    <w:rsid w:val="00A53BA7"/>
    <w:rsid w:val="00A55C84"/>
    <w:rsid w:val="00A71995"/>
    <w:rsid w:val="00A73849"/>
    <w:rsid w:val="00A74315"/>
    <w:rsid w:val="00A82461"/>
    <w:rsid w:val="00A866CD"/>
    <w:rsid w:val="00A92EF2"/>
    <w:rsid w:val="00A95BA9"/>
    <w:rsid w:val="00AA0B16"/>
    <w:rsid w:val="00AA2350"/>
    <w:rsid w:val="00AA5F98"/>
    <w:rsid w:val="00AB575C"/>
    <w:rsid w:val="00AB580F"/>
    <w:rsid w:val="00AC1D6B"/>
    <w:rsid w:val="00AC218D"/>
    <w:rsid w:val="00AC5110"/>
    <w:rsid w:val="00AD0EDA"/>
    <w:rsid w:val="00AD549A"/>
    <w:rsid w:val="00AE3605"/>
    <w:rsid w:val="00AE6DA5"/>
    <w:rsid w:val="00AF413C"/>
    <w:rsid w:val="00AF4AB3"/>
    <w:rsid w:val="00B00E91"/>
    <w:rsid w:val="00B23A81"/>
    <w:rsid w:val="00B261E8"/>
    <w:rsid w:val="00B27E76"/>
    <w:rsid w:val="00B42FC7"/>
    <w:rsid w:val="00B47725"/>
    <w:rsid w:val="00B478AB"/>
    <w:rsid w:val="00B47E66"/>
    <w:rsid w:val="00B51893"/>
    <w:rsid w:val="00B54CD9"/>
    <w:rsid w:val="00B628DA"/>
    <w:rsid w:val="00B666C9"/>
    <w:rsid w:val="00B70C1A"/>
    <w:rsid w:val="00B72C65"/>
    <w:rsid w:val="00B74911"/>
    <w:rsid w:val="00B76FD5"/>
    <w:rsid w:val="00B903EE"/>
    <w:rsid w:val="00B929D7"/>
    <w:rsid w:val="00BA61A4"/>
    <w:rsid w:val="00BA730C"/>
    <w:rsid w:val="00BB512F"/>
    <w:rsid w:val="00BC3103"/>
    <w:rsid w:val="00BC6572"/>
    <w:rsid w:val="00BC7489"/>
    <w:rsid w:val="00BD2799"/>
    <w:rsid w:val="00BD2815"/>
    <w:rsid w:val="00BF701C"/>
    <w:rsid w:val="00BF7DD1"/>
    <w:rsid w:val="00BF7FC2"/>
    <w:rsid w:val="00C01BAE"/>
    <w:rsid w:val="00C0225F"/>
    <w:rsid w:val="00C12FFA"/>
    <w:rsid w:val="00C13F88"/>
    <w:rsid w:val="00C15216"/>
    <w:rsid w:val="00C321B7"/>
    <w:rsid w:val="00C346A9"/>
    <w:rsid w:val="00C3561E"/>
    <w:rsid w:val="00C4219E"/>
    <w:rsid w:val="00C46D22"/>
    <w:rsid w:val="00C4732E"/>
    <w:rsid w:val="00C5313C"/>
    <w:rsid w:val="00C5378E"/>
    <w:rsid w:val="00C53DE2"/>
    <w:rsid w:val="00C5419C"/>
    <w:rsid w:val="00C6455C"/>
    <w:rsid w:val="00C71E46"/>
    <w:rsid w:val="00C72FC7"/>
    <w:rsid w:val="00C76A74"/>
    <w:rsid w:val="00C80332"/>
    <w:rsid w:val="00C92A8F"/>
    <w:rsid w:val="00C94D03"/>
    <w:rsid w:val="00C9529C"/>
    <w:rsid w:val="00C97BC1"/>
    <w:rsid w:val="00CA1C97"/>
    <w:rsid w:val="00CA2285"/>
    <w:rsid w:val="00CA2E66"/>
    <w:rsid w:val="00CA71B4"/>
    <w:rsid w:val="00CB6111"/>
    <w:rsid w:val="00CC1CC0"/>
    <w:rsid w:val="00CC7D37"/>
    <w:rsid w:val="00CD567B"/>
    <w:rsid w:val="00CD72CB"/>
    <w:rsid w:val="00CD7EC6"/>
    <w:rsid w:val="00CE0716"/>
    <w:rsid w:val="00CE2B85"/>
    <w:rsid w:val="00CE3AB1"/>
    <w:rsid w:val="00CE5ADB"/>
    <w:rsid w:val="00CE6851"/>
    <w:rsid w:val="00CF678F"/>
    <w:rsid w:val="00D00863"/>
    <w:rsid w:val="00D05A1D"/>
    <w:rsid w:val="00D07B58"/>
    <w:rsid w:val="00D12D30"/>
    <w:rsid w:val="00D16A2B"/>
    <w:rsid w:val="00D23EC9"/>
    <w:rsid w:val="00D245DC"/>
    <w:rsid w:val="00D25F13"/>
    <w:rsid w:val="00D3511E"/>
    <w:rsid w:val="00D35E85"/>
    <w:rsid w:val="00D41442"/>
    <w:rsid w:val="00D47B82"/>
    <w:rsid w:val="00D57450"/>
    <w:rsid w:val="00D57FA6"/>
    <w:rsid w:val="00D6118C"/>
    <w:rsid w:val="00D62D6D"/>
    <w:rsid w:val="00D64103"/>
    <w:rsid w:val="00D724D7"/>
    <w:rsid w:val="00D85AB8"/>
    <w:rsid w:val="00D86E58"/>
    <w:rsid w:val="00D9702B"/>
    <w:rsid w:val="00DA1814"/>
    <w:rsid w:val="00DA520D"/>
    <w:rsid w:val="00DB3A1C"/>
    <w:rsid w:val="00DC243D"/>
    <w:rsid w:val="00DC49C9"/>
    <w:rsid w:val="00DC523C"/>
    <w:rsid w:val="00DC7E48"/>
    <w:rsid w:val="00DD095C"/>
    <w:rsid w:val="00DD3344"/>
    <w:rsid w:val="00DD416D"/>
    <w:rsid w:val="00DE3CE5"/>
    <w:rsid w:val="00DE79BA"/>
    <w:rsid w:val="00DF0BED"/>
    <w:rsid w:val="00DF7DBD"/>
    <w:rsid w:val="00E00C7E"/>
    <w:rsid w:val="00E057B9"/>
    <w:rsid w:val="00E06351"/>
    <w:rsid w:val="00E118B7"/>
    <w:rsid w:val="00E12F5A"/>
    <w:rsid w:val="00E156BC"/>
    <w:rsid w:val="00E226BA"/>
    <w:rsid w:val="00E23087"/>
    <w:rsid w:val="00E2575C"/>
    <w:rsid w:val="00E302AD"/>
    <w:rsid w:val="00E319E5"/>
    <w:rsid w:val="00E342F5"/>
    <w:rsid w:val="00E34EC0"/>
    <w:rsid w:val="00E36149"/>
    <w:rsid w:val="00E40F11"/>
    <w:rsid w:val="00E416DE"/>
    <w:rsid w:val="00E42806"/>
    <w:rsid w:val="00E4420C"/>
    <w:rsid w:val="00E51B71"/>
    <w:rsid w:val="00E606A4"/>
    <w:rsid w:val="00E6357C"/>
    <w:rsid w:val="00E64DF9"/>
    <w:rsid w:val="00E7038E"/>
    <w:rsid w:val="00E71D31"/>
    <w:rsid w:val="00E738EF"/>
    <w:rsid w:val="00E74042"/>
    <w:rsid w:val="00E821A6"/>
    <w:rsid w:val="00E8250E"/>
    <w:rsid w:val="00E82B18"/>
    <w:rsid w:val="00E85F73"/>
    <w:rsid w:val="00E90A4F"/>
    <w:rsid w:val="00E95094"/>
    <w:rsid w:val="00E95475"/>
    <w:rsid w:val="00EA2EF9"/>
    <w:rsid w:val="00EA3084"/>
    <w:rsid w:val="00EA4087"/>
    <w:rsid w:val="00EA5217"/>
    <w:rsid w:val="00EA7612"/>
    <w:rsid w:val="00EB5EF7"/>
    <w:rsid w:val="00EB765E"/>
    <w:rsid w:val="00EB7EFE"/>
    <w:rsid w:val="00EC00ED"/>
    <w:rsid w:val="00EC0F3B"/>
    <w:rsid w:val="00EC2FBF"/>
    <w:rsid w:val="00EC345E"/>
    <w:rsid w:val="00EC4228"/>
    <w:rsid w:val="00EC4756"/>
    <w:rsid w:val="00EC5F38"/>
    <w:rsid w:val="00ED1827"/>
    <w:rsid w:val="00ED25A9"/>
    <w:rsid w:val="00ED423F"/>
    <w:rsid w:val="00EE0FC2"/>
    <w:rsid w:val="00EE18C2"/>
    <w:rsid w:val="00EE66F3"/>
    <w:rsid w:val="00EE76BC"/>
    <w:rsid w:val="00EF014B"/>
    <w:rsid w:val="00EF6920"/>
    <w:rsid w:val="00EF6C63"/>
    <w:rsid w:val="00EF77EA"/>
    <w:rsid w:val="00F0096C"/>
    <w:rsid w:val="00F03125"/>
    <w:rsid w:val="00F04F98"/>
    <w:rsid w:val="00F10098"/>
    <w:rsid w:val="00F133D1"/>
    <w:rsid w:val="00F14AE6"/>
    <w:rsid w:val="00F218DE"/>
    <w:rsid w:val="00F26747"/>
    <w:rsid w:val="00F2795D"/>
    <w:rsid w:val="00F344E3"/>
    <w:rsid w:val="00F3456D"/>
    <w:rsid w:val="00F351C8"/>
    <w:rsid w:val="00F37DB3"/>
    <w:rsid w:val="00F44EF6"/>
    <w:rsid w:val="00F47347"/>
    <w:rsid w:val="00F700AB"/>
    <w:rsid w:val="00F74AEA"/>
    <w:rsid w:val="00F80087"/>
    <w:rsid w:val="00F807B6"/>
    <w:rsid w:val="00F87692"/>
    <w:rsid w:val="00F87BDD"/>
    <w:rsid w:val="00F9216B"/>
    <w:rsid w:val="00F94049"/>
    <w:rsid w:val="00F969F4"/>
    <w:rsid w:val="00FA2DDB"/>
    <w:rsid w:val="00FA3ADF"/>
    <w:rsid w:val="00FB1F73"/>
    <w:rsid w:val="00FC7A55"/>
    <w:rsid w:val="00FD2462"/>
    <w:rsid w:val="00FD481D"/>
    <w:rsid w:val="00FD727C"/>
    <w:rsid w:val="00FE2310"/>
    <w:rsid w:val="00FF2586"/>
    <w:rsid w:val="00FF54CC"/>
    <w:rsid w:val="00FF7D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link w:val="10"/>
    <w:qFormat/>
    <w:rsid w:val="0084108B"/>
    <w:pPr>
      <w:keepNext/>
      <w:jc w:val="center"/>
      <w:outlineLvl w:val="0"/>
    </w:pPr>
    <w:rPr>
      <w:b/>
      <w:szCs w:val="20"/>
    </w:rPr>
  </w:style>
  <w:style w:type="paragraph" w:styleId="2">
    <w:name w:val="heading 2"/>
    <w:basedOn w:val="a"/>
    <w:next w:val="a"/>
    <w:link w:val="20"/>
    <w:uiPriority w:val="9"/>
    <w:qFormat/>
    <w:rsid w:val="0084108B"/>
    <w:pPr>
      <w:keepNext/>
      <w:jc w:val="center"/>
      <w:outlineLvl w:val="1"/>
    </w:pPr>
    <w:rPr>
      <w:b/>
      <w:sz w:val="36"/>
      <w:szCs w:val="20"/>
    </w:rPr>
  </w:style>
  <w:style w:type="paragraph" w:styleId="3">
    <w:name w:val="heading 3"/>
    <w:basedOn w:val="a"/>
    <w:next w:val="a"/>
    <w:link w:val="30"/>
    <w:uiPriority w:val="9"/>
    <w:qFormat/>
    <w:rsid w:val="0084108B"/>
    <w:pPr>
      <w:keepNext/>
      <w:jc w:val="center"/>
      <w:outlineLvl w:val="2"/>
    </w:pPr>
    <w:rPr>
      <w:b/>
      <w:sz w:val="28"/>
      <w:szCs w:val="20"/>
    </w:rPr>
  </w:style>
  <w:style w:type="paragraph" w:styleId="4">
    <w:name w:val="heading 4"/>
    <w:basedOn w:val="a"/>
    <w:next w:val="a"/>
    <w:link w:val="40"/>
    <w:qFormat/>
    <w:rsid w:val="004B28DA"/>
    <w:pPr>
      <w:keepNext/>
      <w:jc w:val="center"/>
      <w:outlineLvl w:val="3"/>
    </w:pPr>
    <w:rPr>
      <w:i/>
    </w:rPr>
  </w:style>
  <w:style w:type="paragraph" w:styleId="5">
    <w:name w:val="heading 5"/>
    <w:basedOn w:val="a"/>
    <w:next w:val="a"/>
    <w:link w:val="50"/>
    <w:qFormat/>
    <w:rsid w:val="004B28DA"/>
    <w:pPr>
      <w:tabs>
        <w:tab w:val="num" w:pos="3600"/>
      </w:tabs>
      <w:suppressAutoHyphens/>
      <w:spacing w:before="240" w:after="60"/>
      <w:ind w:left="3600" w:hanging="360"/>
      <w:outlineLvl w:val="4"/>
    </w:pPr>
    <w:rPr>
      <w:b/>
      <w:bCs/>
      <w:i/>
      <w:iCs/>
      <w:sz w:val="26"/>
      <w:szCs w:val="26"/>
      <w:lang w:eastAsia="zh-CN"/>
    </w:rPr>
  </w:style>
  <w:style w:type="paragraph" w:styleId="6">
    <w:name w:val="heading 6"/>
    <w:basedOn w:val="a"/>
    <w:next w:val="a"/>
    <w:link w:val="60"/>
    <w:qFormat/>
    <w:rsid w:val="004B28DA"/>
    <w:pPr>
      <w:tabs>
        <w:tab w:val="num" w:pos="4320"/>
      </w:tabs>
      <w:suppressAutoHyphens/>
      <w:spacing w:before="240" w:after="60"/>
      <w:ind w:left="4320" w:hanging="180"/>
      <w:outlineLvl w:val="5"/>
    </w:pPr>
    <w:rPr>
      <w:b/>
      <w:bCs/>
      <w:sz w:val="22"/>
      <w:szCs w:val="22"/>
      <w:lang w:eastAsia="zh-CN"/>
    </w:rPr>
  </w:style>
  <w:style w:type="paragraph" w:styleId="7">
    <w:name w:val="heading 7"/>
    <w:basedOn w:val="a"/>
    <w:next w:val="a"/>
    <w:link w:val="70"/>
    <w:qFormat/>
    <w:rsid w:val="004B28DA"/>
    <w:pPr>
      <w:tabs>
        <w:tab w:val="num" w:pos="5040"/>
      </w:tabs>
      <w:suppressAutoHyphens/>
      <w:spacing w:before="240" w:after="60"/>
      <w:ind w:left="5040" w:hanging="360"/>
      <w:outlineLvl w:val="6"/>
    </w:pPr>
    <w:rPr>
      <w:lang w:eastAsia="zh-CN"/>
    </w:rPr>
  </w:style>
  <w:style w:type="paragraph" w:styleId="8">
    <w:name w:val="heading 8"/>
    <w:basedOn w:val="a"/>
    <w:next w:val="a"/>
    <w:link w:val="80"/>
    <w:qFormat/>
    <w:rsid w:val="004B28DA"/>
    <w:pPr>
      <w:tabs>
        <w:tab w:val="num" w:pos="5760"/>
      </w:tabs>
      <w:suppressAutoHyphens/>
      <w:spacing w:before="240" w:after="60"/>
      <w:ind w:left="5760" w:hanging="360"/>
      <w:outlineLvl w:val="7"/>
    </w:pPr>
    <w:rPr>
      <w:i/>
      <w:iCs/>
      <w:lang w:eastAsia="zh-CN"/>
    </w:rPr>
  </w:style>
  <w:style w:type="paragraph" w:styleId="9">
    <w:name w:val="heading 9"/>
    <w:basedOn w:val="a"/>
    <w:next w:val="a"/>
    <w:link w:val="90"/>
    <w:qFormat/>
    <w:rsid w:val="004B28DA"/>
    <w:pPr>
      <w:tabs>
        <w:tab w:val="num" w:pos="6480"/>
      </w:tabs>
      <w:suppressAutoHyphens/>
      <w:spacing w:before="240" w:after="60"/>
      <w:ind w:left="6480" w:hanging="180"/>
      <w:outlineLvl w:val="8"/>
    </w:pPr>
    <w:rPr>
      <w:rFonts w:ascii="Arial" w:hAnsi="Arial" w:cs="Arial"/>
      <w:sz w:val="22"/>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link w:val="a6"/>
    <w:rsid w:val="00DD095C"/>
    <w:pPr>
      <w:ind w:firstLine="720"/>
      <w:jc w:val="both"/>
    </w:pPr>
    <w:rPr>
      <w:szCs w:val="20"/>
    </w:rPr>
  </w:style>
  <w:style w:type="paragraph" w:styleId="21">
    <w:name w:val="Body Text 2"/>
    <w:basedOn w:val="a"/>
    <w:link w:val="22"/>
    <w:rsid w:val="00DD095C"/>
    <w:pPr>
      <w:jc w:val="both"/>
    </w:pPr>
    <w:rPr>
      <w:sz w:val="32"/>
      <w:szCs w:val="20"/>
      <w:lang w:val="en-US"/>
    </w:rPr>
  </w:style>
  <w:style w:type="paragraph" w:styleId="23">
    <w:name w:val="Body Text Indent 2"/>
    <w:basedOn w:val="a"/>
    <w:link w:val="24"/>
    <w:rsid w:val="00DD095C"/>
    <w:pPr>
      <w:ind w:firstLine="709"/>
      <w:jc w:val="both"/>
    </w:pPr>
    <w:rPr>
      <w:sz w:val="28"/>
      <w:szCs w:val="20"/>
    </w:rPr>
  </w:style>
  <w:style w:type="paragraph" w:styleId="a7">
    <w:name w:val="header"/>
    <w:basedOn w:val="a"/>
    <w:link w:val="a8"/>
    <w:uiPriority w:val="99"/>
    <w:rsid w:val="002B703C"/>
    <w:pPr>
      <w:tabs>
        <w:tab w:val="center" w:pos="4677"/>
        <w:tab w:val="right" w:pos="9355"/>
      </w:tabs>
    </w:pPr>
  </w:style>
  <w:style w:type="character" w:styleId="a9">
    <w:name w:val="page number"/>
    <w:basedOn w:val="a0"/>
    <w:rsid w:val="002B703C"/>
  </w:style>
  <w:style w:type="paragraph" w:styleId="aa">
    <w:name w:val="footer"/>
    <w:basedOn w:val="a"/>
    <w:link w:val="ab"/>
    <w:rsid w:val="00C6455C"/>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uiPriority w:val="99"/>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 w:type="paragraph" w:customStyle="1" w:styleId="ConsPlusNormal">
    <w:name w:val="ConsPlusNormal"/>
    <w:rsid w:val="006F5222"/>
    <w:pPr>
      <w:autoSpaceDE w:val="0"/>
      <w:autoSpaceDN w:val="0"/>
      <w:adjustRightInd w:val="0"/>
    </w:pPr>
    <w:rPr>
      <w:sz w:val="24"/>
      <w:szCs w:val="24"/>
    </w:rPr>
  </w:style>
  <w:style w:type="character" w:customStyle="1" w:styleId="apple-converted-space">
    <w:name w:val="apple-converted-space"/>
    <w:rsid w:val="006F5222"/>
  </w:style>
  <w:style w:type="paragraph" w:styleId="afa">
    <w:name w:val="Subtitle"/>
    <w:basedOn w:val="a"/>
    <w:next w:val="a"/>
    <w:link w:val="afb"/>
    <w:qFormat/>
    <w:rsid w:val="00581756"/>
    <w:pPr>
      <w:spacing w:after="60"/>
      <w:jc w:val="center"/>
      <w:outlineLvl w:val="1"/>
    </w:pPr>
    <w:rPr>
      <w:rFonts w:ascii="Cambria" w:hAnsi="Cambria"/>
    </w:rPr>
  </w:style>
  <w:style w:type="character" w:customStyle="1" w:styleId="afb">
    <w:name w:val="Подзаголовок Знак"/>
    <w:basedOn w:val="a0"/>
    <w:link w:val="afa"/>
    <w:rsid w:val="00581756"/>
    <w:rPr>
      <w:rFonts w:ascii="Cambria" w:hAnsi="Cambria"/>
      <w:sz w:val="24"/>
      <w:szCs w:val="24"/>
    </w:rPr>
  </w:style>
  <w:style w:type="character" w:styleId="afc">
    <w:name w:val="Strong"/>
    <w:qFormat/>
    <w:rsid w:val="00685E00"/>
    <w:rPr>
      <w:b/>
      <w:bCs/>
    </w:rPr>
  </w:style>
  <w:style w:type="character" w:customStyle="1" w:styleId="40">
    <w:name w:val="Заголовок 4 Знак"/>
    <w:basedOn w:val="a0"/>
    <w:link w:val="4"/>
    <w:rsid w:val="004B28DA"/>
    <w:rPr>
      <w:i/>
      <w:sz w:val="24"/>
      <w:szCs w:val="24"/>
    </w:rPr>
  </w:style>
  <w:style w:type="character" w:customStyle="1" w:styleId="50">
    <w:name w:val="Заголовок 5 Знак"/>
    <w:basedOn w:val="a0"/>
    <w:link w:val="5"/>
    <w:rsid w:val="004B28DA"/>
    <w:rPr>
      <w:b/>
      <w:bCs/>
      <w:i/>
      <w:iCs/>
      <w:sz w:val="26"/>
      <w:szCs w:val="26"/>
      <w:lang w:eastAsia="zh-CN"/>
    </w:rPr>
  </w:style>
  <w:style w:type="character" w:customStyle="1" w:styleId="60">
    <w:name w:val="Заголовок 6 Знак"/>
    <w:basedOn w:val="a0"/>
    <w:link w:val="6"/>
    <w:rsid w:val="004B28DA"/>
    <w:rPr>
      <w:b/>
      <w:bCs/>
      <w:sz w:val="22"/>
      <w:szCs w:val="22"/>
      <w:lang w:eastAsia="zh-CN"/>
    </w:rPr>
  </w:style>
  <w:style w:type="character" w:customStyle="1" w:styleId="70">
    <w:name w:val="Заголовок 7 Знак"/>
    <w:basedOn w:val="a0"/>
    <w:link w:val="7"/>
    <w:rsid w:val="004B28DA"/>
    <w:rPr>
      <w:sz w:val="24"/>
      <w:szCs w:val="24"/>
      <w:lang w:eastAsia="zh-CN"/>
    </w:rPr>
  </w:style>
  <w:style w:type="character" w:customStyle="1" w:styleId="80">
    <w:name w:val="Заголовок 8 Знак"/>
    <w:basedOn w:val="a0"/>
    <w:link w:val="8"/>
    <w:rsid w:val="004B28DA"/>
    <w:rPr>
      <w:i/>
      <w:iCs/>
      <w:sz w:val="24"/>
      <w:szCs w:val="24"/>
      <w:lang w:eastAsia="zh-CN"/>
    </w:rPr>
  </w:style>
  <w:style w:type="character" w:customStyle="1" w:styleId="90">
    <w:name w:val="Заголовок 9 Знак"/>
    <w:basedOn w:val="a0"/>
    <w:link w:val="9"/>
    <w:rsid w:val="004B28DA"/>
    <w:rPr>
      <w:rFonts w:ascii="Arial" w:hAnsi="Arial" w:cs="Arial"/>
      <w:sz w:val="22"/>
      <w:szCs w:val="22"/>
      <w:lang w:eastAsia="zh-CN"/>
    </w:rPr>
  </w:style>
  <w:style w:type="character" w:customStyle="1" w:styleId="10">
    <w:name w:val="Заголовок 1 Знак"/>
    <w:basedOn w:val="a0"/>
    <w:link w:val="1"/>
    <w:rsid w:val="004B28DA"/>
    <w:rPr>
      <w:b/>
      <w:sz w:val="24"/>
    </w:rPr>
  </w:style>
  <w:style w:type="paragraph" w:customStyle="1" w:styleId="ConsPlusTitle">
    <w:name w:val="ConsPlusTitle"/>
    <w:rsid w:val="004B28DA"/>
    <w:pPr>
      <w:widowControl w:val="0"/>
      <w:autoSpaceDE w:val="0"/>
      <w:autoSpaceDN w:val="0"/>
      <w:adjustRightInd w:val="0"/>
    </w:pPr>
    <w:rPr>
      <w:rFonts w:ascii="Arial" w:hAnsi="Arial" w:cs="Arial"/>
      <w:b/>
      <w:bCs/>
    </w:rPr>
  </w:style>
  <w:style w:type="character" w:customStyle="1" w:styleId="a8">
    <w:name w:val="Верхний колонтитул Знак"/>
    <w:basedOn w:val="a0"/>
    <w:link w:val="a7"/>
    <w:uiPriority w:val="99"/>
    <w:rsid w:val="004B28DA"/>
    <w:rPr>
      <w:sz w:val="24"/>
      <w:szCs w:val="24"/>
    </w:rPr>
  </w:style>
  <w:style w:type="paragraph" w:customStyle="1" w:styleId="afd">
    <w:name w:val="Îáû÷íûé"/>
    <w:rsid w:val="004B28DA"/>
    <w:rPr>
      <w:sz w:val="28"/>
    </w:rPr>
  </w:style>
  <w:style w:type="character" w:customStyle="1" w:styleId="20">
    <w:name w:val="Заголовок 2 Знак"/>
    <w:basedOn w:val="a0"/>
    <w:link w:val="2"/>
    <w:uiPriority w:val="9"/>
    <w:rsid w:val="004B28DA"/>
    <w:rPr>
      <w:b/>
      <w:sz w:val="36"/>
    </w:rPr>
  </w:style>
  <w:style w:type="character" w:customStyle="1" w:styleId="30">
    <w:name w:val="Заголовок 3 Знак"/>
    <w:basedOn w:val="a0"/>
    <w:link w:val="3"/>
    <w:uiPriority w:val="9"/>
    <w:rsid w:val="004B28DA"/>
    <w:rPr>
      <w:b/>
      <w:sz w:val="28"/>
    </w:rPr>
  </w:style>
  <w:style w:type="numbering" w:customStyle="1" w:styleId="12">
    <w:name w:val="Нет списка1"/>
    <w:next w:val="a2"/>
    <w:uiPriority w:val="99"/>
    <w:semiHidden/>
    <w:unhideWhenUsed/>
    <w:rsid w:val="004B28DA"/>
  </w:style>
  <w:style w:type="character" w:customStyle="1" w:styleId="ab">
    <w:name w:val="Нижний колонтитул Знак"/>
    <w:basedOn w:val="a0"/>
    <w:link w:val="aa"/>
    <w:rsid w:val="00C6455C"/>
    <w:rPr>
      <w:sz w:val="24"/>
      <w:szCs w:val="24"/>
    </w:rPr>
  </w:style>
  <w:style w:type="paragraph" w:customStyle="1" w:styleId="Iniiaiieoaeno2">
    <w:name w:val="Iniiaiie oaeno 2"/>
    <w:basedOn w:val="a"/>
    <w:rsid w:val="004B28DA"/>
    <w:pPr>
      <w:widowControl w:val="0"/>
      <w:ind w:firstLine="720"/>
      <w:jc w:val="both"/>
    </w:pPr>
    <w:rPr>
      <w:sz w:val="28"/>
      <w:szCs w:val="20"/>
    </w:rPr>
  </w:style>
  <w:style w:type="character" w:customStyle="1" w:styleId="a6">
    <w:name w:val="Основной текст с отступом Знак"/>
    <w:basedOn w:val="a0"/>
    <w:link w:val="a5"/>
    <w:rsid w:val="004B28DA"/>
    <w:rPr>
      <w:sz w:val="24"/>
    </w:rPr>
  </w:style>
  <w:style w:type="paragraph" w:styleId="31">
    <w:name w:val="Body Text 3"/>
    <w:basedOn w:val="a"/>
    <w:link w:val="32"/>
    <w:rsid w:val="004B28DA"/>
    <w:pPr>
      <w:jc w:val="both"/>
    </w:pPr>
    <w:rPr>
      <w:sz w:val="28"/>
      <w:szCs w:val="20"/>
    </w:rPr>
  </w:style>
  <w:style w:type="character" w:customStyle="1" w:styleId="32">
    <w:name w:val="Основной текст 3 Знак"/>
    <w:basedOn w:val="a0"/>
    <w:link w:val="31"/>
    <w:rsid w:val="004B28DA"/>
    <w:rPr>
      <w:sz w:val="28"/>
    </w:rPr>
  </w:style>
  <w:style w:type="character" w:customStyle="1" w:styleId="24">
    <w:name w:val="Основной текст с отступом 2 Знак"/>
    <w:basedOn w:val="a0"/>
    <w:link w:val="23"/>
    <w:rsid w:val="004B28DA"/>
    <w:rPr>
      <w:sz w:val="28"/>
    </w:rPr>
  </w:style>
  <w:style w:type="paragraph" w:customStyle="1" w:styleId="13">
    <w:name w:val="Знак Знак Знак1"/>
    <w:basedOn w:val="a"/>
    <w:rsid w:val="004B28DA"/>
    <w:pPr>
      <w:tabs>
        <w:tab w:val="num" w:pos="360"/>
      </w:tabs>
      <w:spacing w:after="160" w:line="240" w:lineRule="exact"/>
    </w:pPr>
    <w:rPr>
      <w:rFonts w:ascii="Verdana" w:hAnsi="Verdana" w:cs="Verdana"/>
      <w:sz w:val="20"/>
      <w:szCs w:val="20"/>
      <w:lang w:val="en-US" w:eastAsia="en-US"/>
    </w:rPr>
  </w:style>
  <w:style w:type="paragraph" w:styleId="33">
    <w:name w:val="Body Text Indent 3"/>
    <w:basedOn w:val="a"/>
    <w:link w:val="34"/>
    <w:rsid w:val="004B28DA"/>
    <w:pPr>
      <w:ind w:firstLine="900"/>
      <w:jc w:val="both"/>
    </w:pPr>
    <w:rPr>
      <w:b/>
    </w:rPr>
  </w:style>
  <w:style w:type="character" w:customStyle="1" w:styleId="34">
    <w:name w:val="Основной текст с отступом 3 Знак"/>
    <w:basedOn w:val="a0"/>
    <w:link w:val="33"/>
    <w:rsid w:val="004B28DA"/>
    <w:rPr>
      <w:b/>
      <w:sz w:val="24"/>
      <w:szCs w:val="24"/>
    </w:rPr>
  </w:style>
  <w:style w:type="character" w:customStyle="1" w:styleId="af1">
    <w:name w:val="Текст выноски Знак"/>
    <w:basedOn w:val="a0"/>
    <w:link w:val="af0"/>
    <w:rsid w:val="004B28DA"/>
    <w:rPr>
      <w:rFonts w:ascii="Tahoma" w:hAnsi="Tahoma" w:cs="Tahoma"/>
      <w:sz w:val="16"/>
      <w:szCs w:val="16"/>
    </w:rPr>
  </w:style>
  <w:style w:type="paragraph" w:customStyle="1" w:styleId="afe">
    <w:name w:val="Знак Знак Знак"/>
    <w:basedOn w:val="a"/>
    <w:rsid w:val="004B28DA"/>
    <w:pPr>
      <w:tabs>
        <w:tab w:val="num" w:pos="360"/>
      </w:tabs>
      <w:spacing w:after="160" w:line="240" w:lineRule="exact"/>
    </w:pPr>
    <w:rPr>
      <w:rFonts w:ascii="Verdana" w:hAnsi="Verdana" w:cs="Verdana"/>
      <w:sz w:val="20"/>
      <w:szCs w:val="20"/>
      <w:lang w:val="en-US" w:eastAsia="en-US"/>
    </w:rPr>
  </w:style>
  <w:style w:type="paragraph" w:customStyle="1" w:styleId="14">
    <w:name w:val="Знак Знак Знак1 Знак"/>
    <w:basedOn w:val="a"/>
    <w:rsid w:val="004B28DA"/>
    <w:pPr>
      <w:spacing w:after="160" w:line="240" w:lineRule="exact"/>
    </w:pPr>
    <w:rPr>
      <w:rFonts w:ascii="Verdana" w:hAnsi="Verdana"/>
      <w:sz w:val="20"/>
      <w:szCs w:val="20"/>
      <w:lang w:val="en-US" w:eastAsia="en-US"/>
    </w:rPr>
  </w:style>
  <w:style w:type="character" w:customStyle="1" w:styleId="22">
    <w:name w:val="Основной текст 2 Знак"/>
    <w:basedOn w:val="a0"/>
    <w:link w:val="21"/>
    <w:rsid w:val="004B28DA"/>
    <w:rPr>
      <w:sz w:val="32"/>
      <w:lang w:val="en-US"/>
    </w:rPr>
  </w:style>
  <w:style w:type="character" w:customStyle="1" w:styleId="z-html">
    <w:name w:val="z-html"/>
    <w:basedOn w:val="a0"/>
    <w:rsid w:val="004B28DA"/>
  </w:style>
  <w:style w:type="character" w:customStyle="1" w:styleId="WW8Num6z0">
    <w:name w:val="WW8Num6z0"/>
    <w:rsid w:val="004B28DA"/>
    <w:rPr>
      <w:rFonts w:ascii="Symbol" w:hAnsi="Symbol" w:cs="Symbol"/>
    </w:rPr>
  </w:style>
  <w:style w:type="character" w:customStyle="1" w:styleId="WW8Num6z1">
    <w:name w:val="WW8Num6z1"/>
    <w:rsid w:val="004B28DA"/>
    <w:rPr>
      <w:rFonts w:ascii="Courier New" w:hAnsi="Courier New" w:cs="Courier New"/>
    </w:rPr>
  </w:style>
  <w:style w:type="character" w:customStyle="1" w:styleId="WW8Num6z2">
    <w:name w:val="WW8Num6z2"/>
    <w:rsid w:val="004B28DA"/>
    <w:rPr>
      <w:rFonts w:ascii="Wingdings" w:hAnsi="Wingdings" w:cs="Wingdings"/>
    </w:rPr>
  </w:style>
  <w:style w:type="character" w:customStyle="1" w:styleId="WW8Num8z0">
    <w:name w:val="WW8Num8z0"/>
    <w:rsid w:val="004B28DA"/>
    <w:rPr>
      <w:rFonts w:ascii="Symbol" w:hAnsi="Symbol" w:cs="Symbol"/>
    </w:rPr>
  </w:style>
  <w:style w:type="character" w:customStyle="1" w:styleId="WW8Num8z1">
    <w:name w:val="WW8Num8z1"/>
    <w:rsid w:val="004B28DA"/>
    <w:rPr>
      <w:rFonts w:ascii="Courier New" w:hAnsi="Courier New" w:cs="Courier New"/>
    </w:rPr>
  </w:style>
  <w:style w:type="character" w:customStyle="1" w:styleId="WW8Num8z2">
    <w:name w:val="WW8Num8z2"/>
    <w:rsid w:val="004B28DA"/>
    <w:rPr>
      <w:rFonts w:ascii="Wingdings" w:hAnsi="Wingdings" w:cs="Wingdings"/>
    </w:rPr>
  </w:style>
  <w:style w:type="character" w:customStyle="1" w:styleId="WW8Num9z0">
    <w:name w:val="WW8Num9z0"/>
    <w:rsid w:val="004B28DA"/>
    <w:rPr>
      <w:rFonts w:ascii="Symbol" w:hAnsi="Symbol" w:cs="Symbol"/>
    </w:rPr>
  </w:style>
  <w:style w:type="character" w:customStyle="1" w:styleId="WW8Num9z1">
    <w:name w:val="WW8Num9z1"/>
    <w:rsid w:val="004B28DA"/>
    <w:rPr>
      <w:rFonts w:ascii="Courier New" w:hAnsi="Courier New" w:cs="Courier New"/>
    </w:rPr>
  </w:style>
  <w:style w:type="character" w:customStyle="1" w:styleId="WW8Num9z2">
    <w:name w:val="WW8Num9z2"/>
    <w:rsid w:val="004B28DA"/>
    <w:rPr>
      <w:rFonts w:ascii="Wingdings" w:hAnsi="Wingdings" w:cs="Wingdings"/>
    </w:rPr>
  </w:style>
  <w:style w:type="character" w:customStyle="1" w:styleId="WW8Num11z0">
    <w:name w:val="WW8Num11z0"/>
    <w:rsid w:val="004B28DA"/>
    <w:rPr>
      <w:rFonts w:ascii="Symbol" w:hAnsi="Symbol" w:cs="Symbol"/>
    </w:rPr>
  </w:style>
  <w:style w:type="character" w:customStyle="1" w:styleId="WW8Num11z1">
    <w:name w:val="WW8Num11z1"/>
    <w:rsid w:val="004B28DA"/>
    <w:rPr>
      <w:rFonts w:ascii="Courier New" w:hAnsi="Courier New" w:cs="Courier New"/>
    </w:rPr>
  </w:style>
  <w:style w:type="character" w:customStyle="1" w:styleId="WW8Num11z2">
    <w:name w:val="WW8Num11z2"/>
    <w:rsid w:val="004B28DA"/>
    <w:rPr>
      <w:rFonts w:ascii="Wingdings" w:hAnsi="Wingdings" w:cs="Wingdings"/>
    </w:rPr>
  </w:style>
  <w:style w:type="character" w:customStyle="1" w:styleId="WW8Num12z0">
    <w:name w:val="WW8Num12z0"/>
    <w:rsid w:val="004B28DA"/>
    <w:rPr>
      <w:rFonts w:ascii="Symbol" w:hAnsi="Symbol" w:cs="Symbol"/>
    </w:rPr>
  </w:style>
  <w:style w:type="character" w:customStyle="1" w:styleId="WW8Num12z1">
    <w:name w:val="WW8Num12z1"/>
    <w:rsid w:val="004B28DA"/>
    <w:rPr>
      <w:rFonts w:ascii="Courier New" w:hAnsi="Courier New" w:cs="Courier New"/>
    </w:rPr>
  </w:style>
  <w:style w:type="character" w:customStyle="1" w:styleId="WW8Num12z2">
    <w:name w:val="WW8Num12z2"/>
    <w:rsid w:val="004B28DA"/>
    <w:rPr>
      <w:rFonts w:ascii="Wingdings" w:hAnsi="Wingdings" w:cs="Wingdings"/>
    </w:rPr>
  </w:style>
  <w:style w:type="character" w:customStyle="1" w:styleId="WW8Num14z0">
    <w:name w:val="WW8Num14z0"/>
    <w:rsid w:val="004B28DA"/>
    <w:rPr>
      <w:rFonts w:ascii="Symbol" w:hAnsi="Symbol" w:cs="Symbol"/>
    </w:rPr>
  </w:style>
  <w:style w:type="character" w:customStyle="1" w:styleId="WW8Num14z1">
    <w:name w:val="WW8Num14z1"/>
    <w:rsid w:val="004B28DA"/>
    <w:rPr>
      <w:rFonts w:ascii="Courier New" w:hAnsi="Courier New" w:cs="Courier New"/>
    </w:rPr>
  </w:style>
  <w:style w:type="character" w:customStyle="1" w:styleId="WW8Num14z2">
    <w:name w:val="WW8Num14z2"/>
    <w:rsid w:val="004B28DA"/>
    <w:rPr>
      <w:rFonts w:ascii="Wingdings" w:hAnsi="Wingdings" w:cs="Wingdings"/>
    </w:rPr>
  </w:style>
  <w:style w:type="character" w:customStyle="1" w:styleId="WW8Num17z0">
    <w:name w:val="WW8Num17z0"/>
    <w:rsid w:val="004B28DA"/>
    <w:rPr>
      <w:lang w:val="en-US"/>
    </w:rPr>
  </w:style>
  <w:style w:type="character" w:customStyle="1" w:styleId="WW8Num21z0">
    <w:name w:val="WW8Num21z0"/>
    <w:rsid w:val="004B28DA"/>
    <w:rPr>
      <w:rFonts w:ascii="Symbol" w:hAnsi="Symbol" w:cs="Symbol"/>
    </w:rPr>
  </w:style>
  <w:style w:type="character" w:customStyle="1" w:styleId="WW8Num21z1">
    <w:name w:val="WW8Num21z1"/>
    <w:rsid w:val="004B28DA"/>
    <w:rPr>
      <w:rFonts w:ascii="Courier New" w:hAnsi="Courier New" w:cs="Courier New"/>
    </w:rPr>
  </w:style>
  <w:style w:type="character" w:customStyle="1" w:styleId="WW8Num21z2">
    <w:name w:val="WW8Num21z2"/>
    <w:rsid w:val="004B28DA"/>
    <w:rPr>
      <w:rFonts w:ascii="Wingdings" w:hAnsi="Wingdings" w:cs="Wingdings"/>
    </w:rPr>
  </w:style>
  <w:style w:type="character" w:customStyle="1" w:styleId="WW8Num23z1">
    <w:name w:val="WW8Num23z1"/>
    <w:rsid w:val="004B28DA"/>
    <w:rPr>
      <w:rFonts w:ascii="Symbol" w:hAnsi="Symbol" w:cs="Symbol"/>
    </w:rPr>
  </w:style>
  <w:style w:type="character" w:customStyle="1" w:styleId="WW8Num25z0">
    <w:name w:val="WW8Num25z0"/>
    <w:rsid w:val="004B28DA"/>
    <w:rPr>
      <w:rFonts w:ascii="Symbol" w:hAnsi="Symbol" w:cs="Symbol"/>
    </w:rPr>
  </w:style>
  <w:style w:type="character" w:customStyle="1" w:styleId="WW8Num25z1">
    <w:name w:val="WW8Num25z1"/>
    <w:rsid w:val="004B28DA"/>
    <w:rPr>
      <w:rFonts w:ascii="Courier New" w:hAnsi="Courier New" w:cs="Courier New"/>
    </w:rPr>
  </w:style>
  <w:style w:type="character" w:customStyle="1" w:styleId="WW8Num25z2">
    <w:name w:val="WW8Num25z2"/>
    <w:rsid w:val="004B28DA"/>
    <w:rPr>
      <w:rFonts w:ascii="Wingdings" w:hAnsi="Wingdings" w:cs="Wingdings"/>
    </w:rPr>
  </w:style>
  <w:style w:type="character" w:customStyle="1" w:styleId="WW8Num28z0">
    <w:name w:val="WW8Num28z0"/>
    <w:rsid w:val="004B28DA"/>
    <w:rPr>
      <w:rFonts w:ascii="Symbol" w:hAnsi="Symbol" w:cs="Symbol"/>
    </w:rPr>
  </w:style>
  <w:style w:type="character" w:customStyle="1" w:styleId="WW8Num28z1">
    <w:name w:val="WW8Num28z1"/>
    <w:rsid w:val="004B28DA"/>
    <w:rPr>
      <w:rFonts w:ascii="Courier New" w:hAnsi="Courier New" w:cs="Courier New"/>
    </w:rPr>
  </w:style>
  <w:style w:type="character" w:customStyle="1" w:styleId="WW8Num28z2">
    <w:name w:val="WW8Num28z2"/>
    <w:rsid w:val="004B28DA"/>
    <w:rPr>
      <w:rFonts w:ascii="Wingdings" w:hAnsi="Wingdings" w:cs="Wingdings"/>
    </w:rPr>
  </w:style>
  <w:style w:type="character" w:customStyle="1" w:styleId="15">
    <w:name w:val="Основной шрифт абзаца1"/>
    <w:rsid w:val="004B28DA"/>
  </w:style>
  <w:style w:type="character" w:customStyle="1" w:styleId="aff">
    <w:name w:val="Знак Знак"/>
    <w:rsid w:val="004B28DA"/>
    <w:rPr>
      <w:rFonts w:ascii="Arial" w:hAnsi="Arial" w:cs="Arial"/>
      <w:b/>
      <w:bCs/>
      <w:i/>
      <w:iCs/>
      <w:sz w:val="28"/>
      <w:szCs w:val="28"/>
      <w:lang w:val="ru-RU" w:bidi="ar-SA"/>
    </w:rPr>
  </w:style>
  <w:style w:type="character" w:customStyle="1" w:styleId="16">
    <w:name w:val="Знак примечания1"/>
    <w:rsid w:val="004B28DA"/>
    <w:rPr>
      <w:sz w:val="16"/>
      <w:szCs w:val="16"/>
    </w:rPr>
  </w:style>
  <w:style w:type="character" w:styleId="aff0">
    <w:name w:val="FollowedHyperlink"/>
    <w:rsid w:val="004B28DA"/>
    <w:rPr>
      <w:color w:val="800080"/>
      <w:u w:val="single"/>
    </w:rPr>
  </w:style>
  <w:style w:type="paragraph" w:customStyle="1" w:styleId="aff1">
    <w:name w:val="Заголовок"/>
    <w:basedOn w:val="a"/>
    <w:next w:val="a3"/>
    <w:rsid w:val="004B28DA"/>
    <w:pPr>
      <w:suppressAutoHyphens/>
      <w:jc w:val="center"/>
    </w:pPr>
    <w:rPr>
      <w:b/>
      <w:lang w:eastAsia="zh-CN"/>
    </w:rPr>
  </w:style>
  <w:style w:type="paragraph" w:styleId="aff2">
    <w:name w:val="List"/>
    <w:basedOn w:val="a3"/>
    <w:rsid w:val="004B28DA"/>
    <w:pPr>
      <w:suppressAutoHyphens/>
      <w:spacing w:after="120"/>
      <w:jc w:val="left"/>
    </w:pPr>
    <w:rPr>
      <w:rFonts w:cs="Lucida Sans"/>
      <w:sz w:val="24"/>
      <w:szCs w:val="24"/>
      <w:lang w:eastAsia="zh-CN"/>
    </w:rPr>
  </w:style>
  <w:style w:type="paragraph" w:styleId="aff3">
    <w:name w:val="caption"/>
    <w:basedOn w:val="a"/>
    <w:qFormat/>
    <w:rsid w:val="004B28DA"/>
    <w:pPr>
      <w:suppressLineNumbers/>
      <w:suppressAutoHyphens/>
      <w:spacing w:before="120" w:after="120"/>
    </w:pPr>
    <w:rPr>
      <w:rFonts w:cs="Lucida Sans"/>
      <w:i/>
      <w:iCs/>
      <w:lang w:eastAsia="zh-CN"/>
    </w:rPr>
  </w:style>
  <w:style w:type="paragraph" w:customStyle="1" w:styleId="17">
    <w:name w:val="Указатель1"/>
    <w:basedOn w:val="a"/>
    <w:rsid w:val="004B28DA"/>
    <w:pPr>
      <w:suppressLineNumbers/>
      <w:suppressAutoHyphens/>
    </w:pPr>
    <w:rPr>
      <w:rFonts w:cs="Lucida Sans"/>
      <w:lang w:eastAsia="zh-CN"/>
    </w:rPr>
  </w:style>
  <w:style w:type="paragraph" w:customStyle="1" w:styleId="320">
    <w:name w:val="Основной текст 32"/>
    <w:basedOn w:val="a"/>
    <w:rsid w:val="004B28DA"/>
    <w:pPr>
      <w:suppressAutoHyphens/>
      <w:jc w:val="center"/>
    </w:pPr>
    <w:rPr>
      <w:b/>
      <w:sz w:val="22"/>
      <w:szCs w:val="22"/>
      <w:lang w:eastAsia="zh-CN"/>
    </w:rPr>
  </w:style>
  <w:style w:type="paragraph" w:customStyle="1" w:styleId="210">
    <w:name w:val="Основной текст с отступом 21"/>
    <w:basedOn w:val="a"/>
    <w:rsid w:val="004B28DA"/>
    <w:pPr>
      <w:suppressAutoHyphens/>
      <w:spacing w:after="120" w:line="480" w:lineRule="auto"/>
      <w:ind w:left="283"/>
    </w:pPr>
    <w:rPr>
      <w:lang w:eastAsia="zh-CN"/>
    </w:rPr>
  </w:style>
  <w:style w:type="paragraph" w:customStyle="1" w:styleId="310">
    <w:name w:val="Основной текст с отступом 31"/>
    <w:basedOn w:val="a"/>
    <w:rsid w:val="004B28DA"/>
    <w:pPr>
      <w:suppressAutoHyphens/>
      <w:ind w:firstLine="900"/>
      <w:jc w:val="both"/>
    </w:pPr>
    <w:rPr>
      <w:sz w:val="22"/>
      <w:lang w:eastAsia="zh-CN"/>
    </w:rPr>
  </w:style>
  <w:style w:type="paragraph" w:customStyle="1" w:styleId="211">
    <w:name w:val="Основной текст 21"/>
    <w:basedOn w:val="a"/>
    <w:rsid w:val="004B28DA"/>
    <w:pPr>
      <w:suppressAutoHyphens/>
      <w:ind w:right="4135"/>
      <w:jc w:val="both"/>
    </w:pPr>
    <w:rPr>
      <w:sz w:val="22"/>
      <w:szCs w:val="22"/>
      <w:lang w:eastAsia="zh-CN"/>
    </w:rPr>
  </w:style>
  <w:style w:type="paragraph" w:customStyle="1" w:styleId="ConsPlusCell">
    <w:name w:val="ConsPlusCell"/>
    <w:rsid w:val="004B28DA"/>
    <w:pPr>
      <w:widowControl w:val="0"/>
      <w:suppressAutoHyphens/>
      <w:autoSpaceDE w:val="0"/>
    </w:pPr>
    <w:rPr>
      <w:sz w:val="22"/>
      <w:szCs w:val="22"/>
      <w:lang w:eastAsia="zh-CN"/>
    </w:rPr>
  </w:style>
  <w:style w:type="paragraph" w:customStyle="1" w:styleId="18">
    <w:name w:val="Текст примечания1"/>
    <w:basedOn w:val="a"/>
    <w:rsid w:val="004B28DA"/>
    <w:pPr>
      <w:suppressAutoHyphens/>
    </w:pPr>
    <w:rPr>
      <w:sz w:val="20"/>
      <w:szCs w:val="20"/>
      <w:lang w:eastAsia="zh-CN"/>
    </w:rPr>
  </w:style>
  <w:style w:type="paragraph" w:styleId="aff4">
    <w:name w:val="annotation text"/>
    <w:basedOn w:val="a"/>
    <w:link w:val="aff5"/>
    <w:uiPriority w:val="99"/>
    <w:rsid w:val="004B28DA"/>
    <w:rPr>
      <w:sz w:val="20"/>
      <w:szCs w:val="20"/>
    </w:rPr>
  </w:style>
  <w:style w:type="character" w:customStyle="1" w:styleId="aff5">
    <w:name w:val="Текст примечания Знак"/>
    <w:basedOn w:val="a0"/>
    <w:link w:val="aff4"/>
    <w:uiPriority w:val="99"/>
    <w:rsid w:val="004B28DA"/>
  </w:style>
  <w:style w:type="paragraph" w:styleId="aff6">
    <w:name w:val="annotation subject"/>
    <w:basedOn w:val="18"/>
    <w:next w:val="18"/>
    <w:link w:val="aff7"/>
    <w:rsid w:val="004B28DA"/>
    <w:rPr>
      <w:b/>
      <w:bCs/>
    </w:rPr>
  </w:style>
  <w:style w:type="character" w:customStyle="1" w:styleId="aff7">
    <w:name w:val="Тема примечания Знак"/>
    <w:basedOn w:val="aff5"/>
    <w:link w:val="aff6"/>
    <w:rsid w:val="004B28DA"/>
    <w:rPr>
      <w:b/>
      <w:bCs/>
      <w:lang w:eastAsia="zh-CN"/>
    </w:rPr>
  </w:style>
  <w:style w:type="paragraph" w:customStyle="1" w:styleId="xl63">
    <w:name w:val="xl63"/>
    <w:basedOn w:val="a"/>
    <w:rsid w:val="004B28DA"/>
    <w:pPr>
      <w:suppressAutoHyphens/>
      <w:spacing w:before="280" w:after="280"/>
    </w:pPr>
    <w:rPr>
      <w:b/>
      <w:bCs/>
      <w:sz w:val="22"/>
      <w:szCs w:val="22"/>
      <w:lang w:eastAsia="zh-CN"/>
    </w:rPr>
  </w:style>
  <w:style w:type="paragraph" w:customStyle="1" w:styleId="xl64">
    <w:name w:val="xl64"/>
    <w:basedOn w:val="a"/>
    <w:rsid w:val="004B28DA"/>
    <w:pPr>
      <w:suppressAutoHyphens/>
      <w:spacing w:before="280" w:after="280"/>
    </w:pPr>
    <w:rPr>
      <w:b/>
      <w:bCs/>
      <w:sz w:val="22"/>
      <w:szCs w:val="22"/>
      <w:lang w:eastAsia="zh-CN"/>
    </w:rPr>
  </w:style>
  <w:style w:type="paragraph" w:customStyle="1" w:styleId="xl65">
    <w:name w:val="xl65"/>
    <w:basedOn w:val="a"/>
    <w:rsid w:val="004B28DA"/>
    <w:pPr>
      <w:suppressAutoHyphens/>
      <w:spacing w:before="280" w:after="280"/>
    </w:pPr>
    <w:rPr>
      <w:sz w:val="22"/>
      <w:szCs w:val="22"/>
      <w:lang w:eastAsia="zh-CN"/>
    </w:rPr>
  </w:style>
  <w:style w:type="paragraph" w:customStyle="1" w:styleId="xl66">
    <w:name w:val="xl66"/>
    <w:basedOn w:val="a"/>
    <w:rsid w:val="004B28DA"/>
    <w:pPr>
      <w:pBdr>
        <w:bottom w:val="single" w:sz="4" w:space="0" w:color="000000"/>
      </w:pBdr>
      <w:suppressAutoHyphens/>
      <w:spacing w:before="280" w:after="280"/>
    </w:pPr>
    <w:rPr>
      <w:sz w:val="22"/>
      <w:szCs w:val="22"/>
      <w:lang w:eastAsia="zh-CN"/>
    </w:rPr>
  </w:style>
  <w:style w:type="paragraph" w:customStyle="1" w:styleId="xl67">
    <w:name w:val="xl67"/>
    <w:basedOn w:val="a"/>
    <w:rsid w:val="004B28DA"/>
    <w:pPr>
      <w:suppressAutoHyphens/>
      <w:spacing w:before="280" w:after="280"/>
    </w:pPr>
    <w:rPr>
      <w:sz w:val="22"/>
      <w:szCs w:val="22"/>
      <w:lang w:eastAsia="zh-CN"/>
    </w:rPr>
  </w:style>
  <w:style w:type="paragraph" w:customStyle="1" w:styleId="xl68">
    <w:name w:val="xl68"/>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zh-CN"/>
    </w:rPr>
  </w:style>
  <w:style w:type="paragraph" w:customStyle="1" w:styleId="xl69">
    <w:name w:val="xl69"/>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zh-CN"/>
    </w:rPr>
  </w:style>
  <w:style w:type="paragraph" w:customStyle="1" w:styleId="xl70">
    <w:name w:val="xl70"/>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1">
    <w:name w:val="xl71"/>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sz w:val="22"/>
      <w:szCs w:val="22"/>
      <w:lang w:eastAsia="zh-CN"/>
    </w:rPr>
  </w:style>
  <w:style w:type="paragraph" w:customStyle="1" w:styleId="xl72">
    <w:name w:val="xl72"/>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73">
    <w:name w:val="xl7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b/>
      <w:bCs/>
      <w:sz w:val="22"/>
      <w:szCs w:val="22"/>
      <w:lang w:eastAsia="zh-CN"/>
    </w:rPr>
  </w:style>
  <w:style w:type="paragraph" w:customStyle="1" w:styleId="xl74">
    <w:name w:val="xl7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b/>
      <w:bCs/>
      <w:sz w:val="22"/>
      <w:szCs w:val="22"/>
      <w:lang w:eastAsia="zh-CN"/>
    </w:rPr>
  </w:style>
  <w:style w:type="paragraph" w:customStyle="1" w:styleId="xl75">
    <w:name w:val="xl75"/>
    <w:basedOn w:val="a"/>
    <w:rsid w:val="004B28DA"/>
    <w:pPr>
      <w:suppressAutoHyphens/>
      <w:spacing w:before="280" w:after="280"/>
    </w:pPr>
    <w:rPr>
      <w:rFonts w:ascii="Arial" w:hAnsi="Arial" w:cs="Arial"/>
      <w:b/>
      <w:bCs/>
      <w:lang w:eastAsia="zh-CN"/>
    </w:rPr>
  </w:style>
  <w:style w:type="paragraph" w:customStyle="1" w:styleId="xl76">
    <w:name w:val="xl76"/>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i/>
      <w:iCs/>
      <w:sz w:val="22"/>
      <w:szCs w:val="22"/>
      <w:lang w:eastAsia="zh-CN"/>
    </w:rPr>
  </w:style>
  <w:style w:type="paragraph" w:customStyle="1" w:styleId="xl77">
    <w:name w:val="xl77"/>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top"/>
    </w:pPr>
    <w:rPr>
      <w:i/>
      <w:iCs/>
      <w:sz w:val="22"/>
      <w:szCs w:val="22"/>
      <w:lang w:eastAsia="zh-CN"/>
    </w:rPr>
  </w:style>
  <w:style w:type="paragraph" w:customStyle="1" w:styleId="xl78">
    <w:name w:val="xl78"/>
    <w:basedOn w:val="a"/>
    <w:rsid w:val="004B28DA"/>
    <w:pPr>
      <w:suppressAutoHyphens/>
      <w:spacing w:before="280" w:after="280"/>
    </w:pPr>
    <w:rPr>
      <w:rFonts w:ascii="Arial" w:hAnsi="Arial" w:cs="Arial"/>
      <w:i/>
      <w:iCs/>
      <w:lang w:eastAsia="zh-CN"/>
    </w:rPr>
  </w:style>
  <w:style w:type="paragraph" w:customStyle="1" w:styleId="xl79">
    <w:name w:val="xl79"/>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80">
    <w:name w:val="xl80"/>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jc w:val="center"/>
      <w:textAlignment w:val="top"/>
    </w:pPr>
    <w:rPr>
      <w:sz w:val="22"/>
      <w:szCs w:val="22"/>
      <w:lang w:eastAsia="zh-CN"/>
    </w:rPr>
  </w:style>
  <w:style w:type="paragraph" w:customStyle="1" w:styleId="xl81">
    <w:name w:val="xl81"/>
    <w:basedOn w:val="a"/>
    <w:rsid w:val="004B28DA"/>
    <w:pPr>
      <w:suppressAutoHyphens/>
      <w:spacing w:before="280" w:after="280"/>
      <w:jc w:val="right"/>
    </w:pPr>
    <w:rPr>
      <w:rFonts w:ascii="Arial" w:hAnsi="Arial" w:cs="Arial"/>
      <w:b/>
      <w:bCs/>
      <w:sz w:val="16"/>
      <w:szCs w:val="16"/>
      <w:lang w:eastAsia="zh-CN"/>
    </w:rPr>
  </w:style>
  <w:style w:type="paragraph" w:customStyle="1" w:styleId="xl82">
    <w:name w:val="xl82"/>
    <w:basedOn w:val="a"/>
    <w:rsid w:val="004B28DA"/>
    <w:pPr>
      <w:suppressAutoHyphens/>
      <w:spacing w:before="280" w:after="280"/>
      <w:jc w:val="right"/>
    </w:pPr>
    <w:rPr>
      <w:rFonts w:ascii="Arial" w:hAnsi="Arial" w:cs="Arial"/>
      <w:b/>
      <w:bCs/>
      <w:sz w:val="16"/>
      <w:szCs w:val="16"/>
      <w:lang w:eastAsia="zh-CN"/>
    </w:rPr>
  </w:style>
  <w:style w:type="paragraph" w:customStyle="1" w:styleId="xl83">
    <w:name w:val="xl83"/>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4">
    <w:name w:val="xl84"/>
    <w:basedOn w:val="a"/>
    <w:rsid w:val="004B28DA"/>
    <w:pPr>
      <w:suppressAutoHyphens/>
      <w:spacing w:before="280" w:after="280"/>
      <w:jc w:val="center"/>
      <w:textAlignment w:val="top"/>
    </w:pPr>
    <w:rPr>
      <w:rFonts w:ascii="Arial" w:hAnsi="Arial" w:cs="Arial"/>
      <w:b/>
      <w:bCs/>
      <w:i/>
      <w:iCs/>
      <w:sz w:val="16"/>
      <w:szCs w:val="16"/>
      <w:lang w:eastAsia="zh-CN"/>
    </w:rPr>
  </w:style>
  <w:style w:type="paragraph" w:customStyle="1" w:styleId="xl85">
    <w:name w:val="xl85"/>
    <w:basedOn w:val="a"/>
    <w:rsid w:val="004B28DA"/>
    <w:pPr>
      <w:suppressAutoHyphens/>
      <w:spacing w:before="280" w:after="280"/>
      <w:jc w:val="right"/>
      <w:textAlignment w:val="top"/>
    </w:pPr>
    <w:rPr>
      <w:rFonts w:ascii="Arial" w:hAnsi="Arial" w:cs="Arial"/>
      <w:b/>
      <w:bCs/>
      <w:i/>
      <w:iCs/>
      <w:sz w:val="16"/>
      <w:szCs w:val="16"/>
      <w:lang w:eastAsia="zh-CN"/>
    </w:rPr>
  </w:style>
  <w:style w:type="paragraph" w:customStyle="1" w:styleId="xl86">
    <w:name w:val="xl86"/>
    <w:basedOn w:val="a"/>
    <w:rsid w:val="004B28DA"/>
    <w:pPr>
      <w:suppressAutoHyphens/>
      <w:spacing w:before="280" w:after="280"/>
      <w:textAlignment w:val="top"/>
    </w:pPr>
    <w:rPr>
      <w:rFonts w:ascii="Arial" w:hAnsi="Arial" w:cs="Arial"/>
      <w:b/>
      <w:bCs/>
      <w:i/>
      <w:iCs/>
      <w:sz w:val="16"/>
      <w:szCs w:val="16"/>
      <w:lang w:eastAsia="zh-CN"/>
    </w:rPr>
  </w:style>
  <w:style w:type="paragraph" w:customStyle="1" w:styleId="xl87">
    <w:name w:val="xl87"/>
    <w:basedOn w:val="a"/>
    <w:rsid w:val="004B28DA"/>
    <w:pPr>
      <w:suppressAutoHyphens/>
      <w:spacing w:before="280" w:after="280"/>
    </w:pPr>
    <w:rPr>
      <w:rFonts w:ascii="Arial" w:hAnsi="Arial" w:cs="Arial"/>
      <w:b/>
      <w:bCs/>
      <w:sz w:val="16"/>
      <w:szCs w:val="16"/>
      <w:lang w:eastAsia="zh-CN"/>
    </w:rPr>
  </w:style>
  <w:style w:type="paragraph" w:customStyle="1" w:styleId="xl88">
    <w:name w:val="xl88"/>
    <w:basedOn w:val="a"/>
    <w:rsid w:val="004B28DA"/>
    <w:pPr>
      <w:suppressAutoHyphens/>
      <w:spacing w:before="280" w:after="280"/>
      <w:jc w:val="center"/>
    </w:pPr>
    <w:rPr>
      <w:rFonts w:ascii="Arial" w:hAnsi="Arial" w:cs="Arial"/>
      <w:b/>
      <w:bCs/>
      <w:sz w:val="16"/>
      <w:szCs w:val="16"/>
      <w:lang w:eastAsia="zh-CN"/>
    </w:rPr>
  </w:style>
  <w:style w:type="paragraph" w:customStyle="1" w:styleId="xl89">
    <w:name w:val="xl89"/>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pPr>
    <w:rPr>
      <w:b/>
      <w:bCs/>
      <w:sz w:val="22"/>
      <w:szCs w:val="22"/>
      <w:lang w:eastAsia="zh-CN"/>
    </w:rPr>
  </w:style>
  <w:style w:type="paragraph" w:customStyle="1" w:styleId="xl90">
    <w:name w:val="xl90"/>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b/>
      <w:bCs/>
      <w:sz w:val="22"/>
      <w:szCs w:val="22"/>
      <w:lang w:eastAsia="zh-CN"/>
    </w:rPr>
  </w:style>
  <w:style w:type="paragraph" w:customStyle="1" w:styleId="xl91">
    <w:name w:val="xl91"/>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i/>
      <w:iCs/>
      <w:sz w:val="22"/>
      <w:szCs w:val="22"/>
      <w:lang w:eastAsia="zh-CN"/>
    </w:rPr>
  </w:style>
  <w:style w:type="paragraph" w:customStyle="1" w:styleId="xl92">
    <w:name w:val="xl9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93">
    <w:name w:val="xl93"/>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xl94">
    <w:name w:val="xl94"/>
    <w:basedOn w:val="a"/>
    <w:rsid w:val="004B28DA"/>
    <w:pPr>
      <w:pBdr>
        <w:top w:val="single" w:sz="4" w:space="0" w:color="000000"/>
        <w:left w:val="single" w:sz="4" w:space="0" w:color="000000"/>
        <w:bottom w:val="single" w:sz="4" w:space="0" w:color="000000"/>
        <w:right w:val="single" w:sz="4" w:space="0" w:color="000000"/>
      </w:pBdr>
      <w:shd w:val="clear" w:color="auto" w:fill="E6B9B8"/>
      <w:suppressAutoHyphens/>
      <w:spacing w:before="280" w:after="280"/>
      <w:textAlignment w:val="top"/>
    </w:pPr>
    <w:rPr>
      <w:sz w:val="22"/>
      <w:szCs w:val="22"/>
      <w:lang w:eastAsia="zh-CN"/>
    </w:rPr>
  </w:style>
  <w:style w:type="paragraph" w:customStyle="1" w:styleId="xl95">
    <w:name w:val="xl95"/>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zh-CN"/>
    </w:rPr>
  </w:style>
  <w:style w:type="paragraph" w:customStyle="1" w:styleId="xl96">
    <w:name w:val="xl96"/>
    <w:basedOn w:val="a"/>
    <w:rsid w:val="004B28DA"/>
    <w:pPr>
      <w:pBdr>
        <w:top w:val="single" w:sz="4" w:space="0" w:color="000000"/>
        <w:left w:val="single" w:sz="4" w:space="0" w:color="000000"/>
        <w:bottom w:val="single" w:sz="4" w:space="0" w:color="000000"/>
        <w:right w:val="single" w:sz="4" w:space="0" w:color="000000"/>
      </w:pBdr>
      <w:suppressAutoHyphens/>
      <w:spacing w:before="280" w:after="280"/>
    </w:pPr>
    <w:rPr>
      <w:i/>
      <w:iCs/>
      <w:sz w:val="22"/>
      <w:szCs w:val="22"/>
      <w:lang w:eastAsia="zh-CN"/>
    </w:rPr>
  </w:style>
  <w:style w:type="paragraph" w:customStyle="1" w:styleId="xl97">
    <w:name w:val="xl97"/>
    <w:basedOn w:val="a"/>
    <w:rsid w:val="004B28DA"/>
    <w:pPr>
      <w:suppressAutoHyphens/>
      <w:spacing w:before="280" w:after="280"/>
    </w:pPr>
    <w:rPr>
      <w:rFonts w:ascii="Arial" w:hAnsi="Arial" w:cs="Arial"/>
      <w:lang w:eastAsia="zh-CN"/>
    </w:rPr>
  </w:style>
  <w:style w:type="paragraph" w:customStyle="1" w:styleId="xl98">
    <w:name w:val="xl98"/>
    <w:basedOn w:val="a"/>
    <w:rsid w:val="004B28DA"/>
    <w:pPr>
      <w:pBdr>
        <w:left w:val="single" w:sz="4" w:space="0" w:color="000000"/>
      </w:pBdr>
      <w:suppressAutoHyphens/>
      <w:spacing w:before="280" w:after="280"/>
    </w:pPr>
    <w:rPr>
      <w:rFonts w:ascii="Arial" w:hAnsi="Arial" w:cs="Arial"/>
      <w:lang w:eastAsia="zh-CN"/>
    </w:rPr>
  </w:style>
  <w:style w:type="paragraph" w:customStyle="1" w:styleId="xl99">
    <w:name w:val="xl99"/>
    <w:basedOn w:val="a"/>
    <w:rsid w:val="004B28DA"/>
    <w:pPr>
      <w:suppressAutoHyphens/>
      <w:spacing w:before="280" w:after="280"/>
    </w:pPr>
    <w:rPr>
      <w:rFonts w:ascii="Arial" w:hAnsi="Arial" w:cs="Arial"/>
      <w:lang w:eastAsia="zh-CN"/>
    </w:rPr>
  </w:style>
  <w:style w:type="paragraph" w:customStyle="1" w:styleId="xl100">
    <w:name w:val="xl100"/>
    <w:basedOn w:val="a"/>
    <w:rsid w:val="004B28DA"/>
    <w:pPr>
      <w:suppressAutoHyphens/>
      <w:spacing w:before="280" w:after="280"/>
    </w:pPr>
    <w:rPr>
      <w:rFonts w:ascii="Arial" w:hAnsi="Arial" w:cs="Arial"/>
      <w:lang w:eastAsia="zh-CN"/>
    </w:rPr>
  </w:style>
  <w:style w:type="paragraph" w:customStyle="1" w:styleId="xl101">
    <w:name w:val="xl101"/>
    <w:basedOn w:val="a"/>
    <w:rsid w:val="004B28DA"/>
    <w:pPr>
      <w:shd w:val="clear" w:color="auto" w:fill="FFFFFF"/>
      <w:suppressAutoHyphens/>
      <w:spacing w:before="280" w:after="280"/>
    </w:pPr>
    <w:rPr>
      <w:rFonts w:ascii="Arial" w:hAnsi="Arial" w:cs="Arial"/>
      <w:lang w:eastAsia="zh-CN"/>
    </w:rPr>
  </w:style>
  <w:style w:type="paragraph" w:customStyle="1" w:styleId="xl102">
    <w:name w:val="xl102"/>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textAlignment w:val="top"/>
    </w:pPr>
    <w:rPr>
      <w:sz w:val="22"/>
      <w:szCs w:val="22"/>
      <w:lang w:eastAsia="zh-CN"/>
    </w:rPr>
  </w:style>
  <w:style w:type="paragraph" w:customStyle="1" w:styleId="xl103">
    <w:name w:val="xl103"/>
    <w:basedOn w:val="a"/>
    <w:rsid w:val="004B28DA"/>
    <w:pPr>
      <w:pBdr>
        <w:top w:val="single" w:sz="4" w:space="0" w:color="000000"/>
        <w:left w:val="single" w:sz="4" w:space="0" w:color="000000"/>
        <w:bottom w:val="single" w:sz="4" w:space="0" w:color="000000"/>
        <w:right w:val="single" w:sz="4" w:space="0" w:color="000000"/>
      </w:pBdr>
      <w:shd w:val="clear" w:color="auto" w:fill="FFFFFF"/>
      <w:suppressAutoHyphens/>
      <w:spacing w:before="280" w:after="280"/>
      <w:jc w:val="center"/>
      <w:textAlignment w:val="top"/>
    </w:pPr>
    <w:rPr>
      <w:sz w:val="22"/>
      <w:szCs w:val="22"/>
      <w:lang w:eastAsia="zh-CN"/>
    </w:rPr>
  </w:style>
  <w:style w:type="paragraph" w:customStyle="1" w:styleId="xl104">
    <w:name w:val="xl104"/>
    <w:basedOn w:val="a"/>
    <w:rsid w:val="004B28DA"/>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zh-CN"/>
    </w:rPr>
  </w:style>
  <w:style w:type="paragraph" w:customStyle="1" w:styleId="xl105">
    <w:name w:val="xl105"/>
    <w:basedOn w:val="a"/>
    <w:rsid w:val="004B28DA"/>
    <w:pPr>
      <w:suppressAutoHyphens/>
      <w:spacing w:before="280" w:after="280"/>
      <w:textAlignment w:val="center"/>
    </w:pPr>
    <w:rPr>
      <w:sz w:val="22"/>
      <w:szCs w:val="22"/>
      <w:lang w:eastAsia="zh-CN"/>
    </w:rPr>
  </w:style>
  <w:style w:type="paragraph" w:customStyle="1" w:styleId="xl106">
    <w:name w:val="xl106"/>
    <w:basedOn w:val="a"/>
    <w:rsid w:val="004B28DA"/>
    <w:pPr>
      <w:suppressAutoHyphens/>
      <w:spacing w:before="280" w:after="280"/>
      <w:jc w:val="center"/>
      <w:textAlignment w:val="center"/>
    </w:pPr>
    <w:rPr>
      <w:b/>
      <w:bCs/>
      <w:sz w:val="22"/>
      <w:szCs w:val="22"/>
      <w:lang w:eastAsia="zh-CN"/>
    </w:rPr>
  </w:style>
  <w:style w:type="paragraph" w:customStyle="1" w:styleId="xl107">
    <w:name w:val="xl107"/>
    <w:basedOn w:val="a"/>
    <w:rsid w:val="004B28DA"/>
    <w:pPr>
      <w:pBdr>
        <w:top w:val="single" w:sz="4" w:space="0" w:color="000000"/>
        <w:left w:val="single" w:sz="4" w:space="0" w:color="000000"/>
        <w:bottom w:val="single" w:sz="4" w:space="0" w:color="000000"/>
        <w:right w:val="single" w:sz="4" w:space="0" w:color="000000"/>
      </w:pBdr>
      <w:suppressAutoHyphens/>
      <w:spacing w:before="280" w:after="280"/>
      <w:textAlignment w:val="top"/>
    </w:pPr>
    <w:rPr>
      <w:sz w:val="22"/>
      <w:szCs w:val="22"/>
      <w:lang w:eastAsia="zh-CN"/>
    </w:rPr>
  </w:style>
  <w:style w:type="paragraph" w:customStyle="1" w:styleId="font5">
    <w:name w:val="font5"/>
    <w:basedOn w:val="a"/>
    <w:rsid w:val="004B28DA"/>
    <w:pPr>
      <w:suppressAutoHyphens/>
      <w:spacing w:before="280" w:after="280"/>
    </w:pPr>
    <w:rPr>
      <w:b/>
      <w:bCs/>
      <w:sz w:val="22"/>
      <w:szCs w:val="22"/>
      <w:lang w:eastAsia="zh-CN"/>
    </w:rPr>
  </w:style>
  <w:style w:type="paragraph" w:customStyle="1" w:styleId="font6">
    <w:name w:val="font6"/>
    <w:basedOn w:val="a"/>
    <w:rsid w:val="004B28DA"/>
    <w:pPr>
      <w:suppressAutoHyphens/>
      <w:spacing w:before="280" w:after="280"/>
    </w:pPr>
    <w:rPr>
      <w:sz w:val="22"/>
      <w:szCs w:val="22"/>
      <w:lang w:eastAsia="zh-CN"/>
    </w:rPr>
  </w:style>
  <w:style w:type="paragraph" w:customStyle="1" w:styleId="311">
    <w:name w:val="Основной текст 31"/>
    <w:basedOn w:val="a"/>
    <w:rsid w:val="004B28DA"/>
    <w:pPr>
      <w:suppressAutoHyphens/>
      <w:jc w:val="both"/>
    </w:pPr>
    <w:rPr>
      <w:sz w:val="28"/>
      <w:szCs w:val="20"/>
      <w:lang w:eastAsia="zh-CN"/>
    </w:rPr>
  </w:style>
  <w:style w:type="paragraph" w:customStyle="1" w:styleId="aff8">
    <w:name w:val="Содержимое врезки"/>
    <w:basedOn w:val="a3"/>
    <w:rsid w:val="004B28DA"/>
    <w:pPr>
      <w:suppressAutoHyphens/>
      <w:spacing w:after="120"/>
      <w:jc w:val="left"/>
    </w:pPr>
    <w:rPr>
      <w:sz w:val="24"/>
      <w:szCs w:val="24"/>
      <w:lang w:eastAsia="zh-CN"/>
    </w:rPr>
  </w:style>
  <w:style w:type="paragraph" w:customStyle="1" w:styleId="aff9">
    <w:name w:val="Содержимое таблицы"/>
    <w:basedOn w:val="a"/>
    <w:rsid w:val="004B28DA"/>
    <w:pPr>
      <w:suppressLineNumbers/>
      <w:suppressAutoHyphens/>
    </w:pPr>
    <w:rPr>
      <w:lang w:eastAsia="zh-CN"/>
    </w:rPr>
  </w:style>
  <w:style w:type="paragraph" w:customStyle="1" w:styleId="affa">
    <w:name w:val="Заголовок таблицы"/>
    <w:basedOn w:val="aff9"/>
    <w:rsid w:val="004B28DA"/>
    <w:pPr>
      <w:jc w:val="center"/>
    </w:pPr>
    <w:rPr>
      <w:b/>
      <w:bCs/>
    </w:rPr>
  </w:style>
  <w:style w:type="numbering" w:customStyle="1" w:styleId="25">
    <w:name w:val="Нет списка2"/>
    <w:next w:val="a2"/>
    <w:uiPriority w:val="99"/>
    <w:semiHidden/>
    <w:unhideWhenUsed/>
    <w:rsid w:val="004B28DA"/>
  </w:style>
  <w:style w:type="character" w:customStyle="1" w:styleId="19">
    <w:name w:val="Нижний колонтитул Знак1"/>
    <w:basedOn w:val="a0"/>
    <w:rsid w:val="004B28DA"/>
    <w:rPr>
      <w:sz w:val="24"/>
      <w:szCs w:val="24"/>
      <w:lang w:eastAsia="zh-CN"/>
    </w:rPr>
  </w:style>
  <w:style w:type="paragraph" w:customStyle="1" w:styleId="formattext">
    <w:name w:val="formattext"/>
    <w:basedOn w:val="a"/>
    <w:rsid w:val="00931473"/>
    <w:pPr>
      <w:spacing w:before="100" w:beforeAutospacing="1" w:after="100" w:afterAutospacing="1"/>
    </w:pPr>
  </w:style>
  <w:style w:type="paragraph" w:customStyle="1" w:styleId="headertext">
    <w:name w:val="headertext"/>
    <w:basedOn w:val="a"/>
    <w:rsid w:val="00931473"/>
    <w:pPr>
      <w:spacing w:before="100" w:beforeAutospacing="1" w:after="100" w:afterAutospacing="1"/>
    </w:pPr>
  </w:style>
  <w:style w:type="paragraph" w:styleId="HTML">
    <w:name w:val="HTML Preformatted"/>
    <w:basedOn w:val="a"/>
    <w:link w:val="HTML0"/>
    <w:rsid w:val="00C537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0">
    <w:name w:val="Стандартный HTML Знак"/>
    <w:basedOn w:val="a0"/>
    <w:link w:val="HTML"/>
    <w:rsid w:val="00C5378E"/>
    <w:rPr>
      <w:rFonts w:ascii="Courier New" w:eastAsia="Courier New" w:hAnsi="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3791D"/>
    <w:rPr>
      <w:sz w:val="24"/>
      <w:szCs w:val="24"/>
    </w:rPr>
  </w:style>
  <w:style w:type="paragraph" w:styleId="1">
    <w:name w:val="heading 1"/>
    <w:basedOn w:val="a"/>
    <w:next w:val="a"/>
    <w:qFormat/>
    <w:rsid w:val="0084108B"/>
    <w:pPr>
      <w:keepNext/>
      <w:jc w:val="center"/>
      <w:outlineLvl w:val="0"/>
    </w:pPr>
    <w:rPr>
      <w:b/>
      <w:szCs w:val="20"/>
    </w:rPr>
  </w:style>
  <w:style w:type="paragraph" w:styleId="2">
    <w:name w:val="heading 2"/>
    <w:basedOn w:val="a"/>
    <w:next w:val="a"/>
    <w:qFormat/>
    <w:rsid w:val="0084108B"/>
    <w:pPr>
      <w:keepNext/>
      <w:jc w:val="center"/>
      <w:outlineLvl w:val="1"/>
    </w:pPr>
    <w:rPr>
      <w:b/>
      <w:sz w:val="36"/>
      <w:szCs w:val="20"/>
    </w:rPr>
  </w:style>
  <w:style w:type="paragraph" w:styleId="3">
    <w:name w:val="heading 3"/>
    <w:basedOn w:val="a"/>
    <w:next w:val="a"/>
    <w:qFormat/>
    <w:rsid w:val="0084108B"/>
    <w:pPr>
      <w:keepNext/>
      <w:jc w:val="center"/>
      <w:outlineLvl w:val="2"/>
    </w:pPr>
    <w:rPr>
      <w:b/>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DD095C"/>
    <w:pPr>
      <w:jc w:val="both"/>
    </w:pPr>
    <w:rPr>
      <w:sz w:val="28"/>
      <w:szCs w:val="20"/>
    </w:rPr>
  </w:style>
  <w:style w:type="paragraph" w:styleId="a5">
    <w:name w:val="Body Text Indent"/>
    <w:basedOn w:val="a"/>
    <w:rsid w:val="00DD095C"/>
    <w:pPr>
      <w:ind w:firstLine="720"/>
      <w:jc w:val="both"/>
    </w:pPr>
    <w:rPr>
      <w:szCs w:val="20"/>
    </w:rPr>
  </w:style>
  <w:style w:type="paragraph" w:styleId="21">
    <w:name w:val="Body Text 2"/>
    <w:basedOn w:val="a"/>
    <w:rsid w:val="00DD095C"/>
    <w:pPr>
      <w:jc w:val="both"/>
    </w:pPr>
    <w:rPr>
      <w:sz w:val="32"/>
      <w:szCs w:val="20"/>
      <w:lang w:val="en-US"/>
    </w:rPr>
  </w:style>
  <w:style w:type="paragraph" w:styleId="23">
    <w:name w:val="Body Text Indent 2"/>
    <w:basedOn w:val="a"/>
    <w:rsid w:val="00DD095C"/>
    <w:pPr>
      <w:ind w:firstLine="709"/>
      <w:jc w:val="both"/>
    </w:pPr>
    <w:rPr>
      <w:sz w:val="28"/>
      <w:szCs w:val="20"/>
    </w:rPr>
  </w:style>
  <w:style w:type="paragraph" w:styleId="a7">
    <w:name w:val="header"/>
    <w:basedOn w:val="a"/>
    <w:rsid w:val="002B703C"/>
    <w:pPr>
      <w:tabs>
        <w:tab w:val="center" w:pos="4677"/>
        <w:tab w:val="right" w:pos="9355"/>
      </w:tabs>
    </w:pPr>
  </w:style>
  <w:style w:type="character" w:styleId="a9">
    <w:name w:val="page number"/>
    <w:basedOn w:val="a0"/>
    <w:rsid w:val="002B703C"/>
  </w:style>
  <w:style w:type="paragraph" w:styleId="aa">
    <w:name w:val="footer"/>
    <w:basedOn w:val="a"/>
    <w:rsid w:val="003C20C6"/>
    <w:pPr>
      <w:tabs>
        <w:tab w:val="center" w:pos="4677"/>
        <w:tab w:val="right" w:pos="9355"/>
      </w:tabs>
    </w:pPr>
  </w:style>
  <w:style w:type="character" w:customStyle="1" w:styleId="ac">
    <w:name w:val="Цветовое выделение"/>
    <w:rsid w:val="00436E97"/>
    <w:rPr>
      <w:b/>
      <w:bCs/>
      <w:color w:val="000080"/>
    </w:rPr>
  </w:style>
  <w:style w:type="character" w:customStyle="1" w:styleId="ad">
    <w:name w:val="Гипертекстовая ссылка"/>
    <w:rsid w:val="00436E97"/>
    <w:rPr>
      <w:b/>
      <w:bCs/>
      <w:color w:val="008000"/>
      <w:u w:val="single"/>
    </w:rPr>
  </w:style>
  <w:style w:type="paragraph" w:customStyle="1" w:styleId="ae">
    <w:name w:val="Таблицы (моноширинный)"/>
    <w:basedOn w:val="a"/>
    <w:next w:val="a"/>
    <w:rsid w:val="00436E97"/>
    <w:pPr>
      <w:widowControl w:val="0"/>
      <w:autoSpaceDE w:val="0"/>
      <w:autoSpaceDN w:val="0"/>
      <w:adjustRightInd w:val="0"/>
      <w:jc w:val="both"/>
    </w:pPr>
    <w:rPr>
      <w:rFonts w:ascii="Courier New" w:hAnsi="Courier New" w:cs="Courier New"/>
      <w:sz w:val="20"/>
      <w:szCs w:val="20"/>
    </w:rPr>
  </w:style>
  <w:style w:type="table" w:styleId="af">
    <w:name w:val="Table Grid"/>
    <w:basedOn w:val="a1"/>
    <w:uiPriority w:val="99"/>
    <w:rsid w:val="00436E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semiHidden/>
    <w:rsid w:val="002701B4"/>
    <w:rPr>
      <w:rFonts w:ascii="Tahoma" w:hAnsi="Tahoma" w:cs="Tahoma"/>
      <w:sz w:val="16"/>
      <w:szCs w:val="16"/>
    </w:rPr>
  </w:style>
  <w:style w:type="paragraph" w:customStyle="1" w:styleId="af2">
    <w:name w:val="Комментарий"/>
    <w:basedOn w:val="a"/>
    <w:next w:val="a"/>
    <w:rsid w:val="000F302E"/>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3">
    <w:name w:val="Информация об изменениях документа"/>
    <w:basedOn w:val="af2"/>
    <w:next w:val="a"/>
    <w:uiPriority w:val="99"/>
    <w:rsid w:val="000F302E"/>
    <w:rPr>
      <w:i/>
      <w:iCs/>
    </w:rPr>
  </w:style>
  <w:style w:type="paragraph" w:customStyle="1" w:styleId="Web">
    <w:name w:val="Обычный (Web)"/>
    <w:basedOn w:val="a"/>
    <w:rsid w:val="0012597F"/>
    <w:pPr>
      <w:spacing w:before="34" w:after="34"/>
    </w:pPr>
    <w:rPr>
      <w:rFonts w:ascii="Arial" w:hAnsi="Arial"/>
      <w:color w:val="000000"/>
      <w:spacing w:val="2"/>
      <w:szCs w:val="20"/>
    </w:rPr>
  </w:style>
  <w:style w:type="character" w:customStyle="1" w:styleId="a4">
    <w:name w:val="Основной текст Знак"/>
    <w:link w:val="a3"/>
    <w:locked/>
    <w:rsid w:val="002517FA"/>
    <w:rPr>
      <w:sz w:val="28"/>
    </w:rPr>
  </w:style>
  <w:style w:type="paragraph" w:styleId="af4">
    <w:name w:val="Normal (Web)"/>
    <w:basedOn w:val="a"/>
    <w:rsid w:val="0079075A"/>
    <w:pPr>
      <w:spacing w:before="100" w:beforeAutospacing="1" w:after="100" w:afterAutospacing="1"/>
    </w:pPr>
  </w:style>
  <w:style w:type="paragraph" w:customStyle="1" w:styleId="ConsPlusNonformat">
    <w:name w:val="ConsPlusNonformat"/>
    <w:rsid w:val="0079075A"/>
    <w:pPr>
      <w:widowControl w:val="0"/>
      <w:autoSpaceDE w:val="0"/>
      <w:autoSpaceDN w:val="0"/>
      <w:adjustRightInd w:val="0"/>
    </w:pPr>
    <w:rPr>
      <w:rFonts w:ascii="Courier New" w:hAnsi="Courier New" w:cs="Courier New"/>
    </w:rPr>
  </w:style>
  <w:style w:type="character" w:styleId="af5">
    <w:name w:val="Hyperlink"/>
    <w:rsid w:val="0079075A"/>
    <w:rPr>
      <w:color w:val="0000FF"/>
      <w:u w:val="single"/>
    </w:rPr>
  </w:style>
  <w:style w:type="paragraph" w:styleId="af6">
    <w:name w:val="List Paragraph"/>
    <w:basedOn w:val="a"/>
    <w:uiPriority w:val="34"/>
    <w:qFormat/>
    <w:rsid w:val="0079075A"/>
    <w:pPr>
      <w:ind w:left="720"/>
      <w:contextualSpacing/>
    </w:pPr>
    <w:rPr>
      <w:sz w:val="20"/>
      <w:szCs w:val="20"/>
    </w:rPr>
  </w:style>
  <w:style w:type="paragraph" w:customStyle="1" w:styleId="af7">
    <w:name w:val="Знак"/>
    <w:basedOn w:val="a"/>
    <w:rsid w:val="0079075A"/>
    <w:pPr>
      <w:widowControl w:val="0"/>
      <w:adjustRightInd w:val="0"/>
      <w:spacing w:after="160" w:line="240" w:lineRule="exact"/>
      <w:jc w:val="right"/>
    </w:pPr>
    <w:rPr>
      <w:sz w:val="20"/>
      <w:szCs w:val="20"/>
      <w:lang w:val="en-GB" w:eastAsia="en-US"/>
    </w:rPr>
  </w:style>
  <w:style w:type="character" w:customStyle="1" w:styleId="11">
    <w:name w:val="Сильное выделение1"/>
    <w:rsid w:val="0079075A"/>
    <w:rPr>
      <w:b/>
      <w:bCs/>
      <w:i/>
      <w:iCs/>
      <w:color w:val="4F81BD"/>
    </w:rPr>
  </w:style>
  <w:style w:type="paragraph" w:styleId="af8">
    <w:name w:val="Title"/>
    <w:basedOn w:val="a"/>
    <w:link w:val="af9"/>
    <w:qFormat/>
    <w:rsid w:val="002C42FA"/>
    <w:pPr>
      <w:jc w:val="center"/>
    </w:pPr>
    <w:rPr>
      <w:b/>
      <w:bCs/>
    </w:rPr>
  </w:style>
  <w:style w:type="character" w:customStyle="1" w:styleId="af9">
    <w:name w:val="Название Знак"/>
    <w:basedOn w:val="a0"/>
    <w:link w:val="af8"/>
    <w:rsid w:val="002C42FA"/>
    <w:rPr>
      <w:b/>
      <w:bCs/>
      <w:sz w:val="24"/>
      <w:szCs w:val="24"/>
    </w:rPr>
  </w:style>
</w:styles>
</file>

<file path=word/webSettings.xml><?xml version="1.0" encoding="utf-8"?>
<w:webSettings xmlns:r="http://schemas.openxmlformats.org/officeDocument/2006/relationships" xmlns:w="http://schemas.openxmlformats.org/wordprocessingml/2006/main">
  <w:divs>
    <w:div w:id="187649569">
      <w:bodyDiv w:val="1"/>
      <w:marLeft w:val="0"/>
      <w:marRight w:val="0"/>
      <w:marTop w:val="0"/>
      <w:marBottom w:val="0"/>
      <w:divBdr>
        <w:top w:val="none" w:sz="0" w:space="0" w:color="auto"/>
        <w:left w:val="none" w:sz="0" w:space="0" w:color="auto"/>
        <w:bottom w:val="none" w:sz="0" w:space="0" w:color="auto"/>
        <w:right w:val="none" w:sz="0" w:space="0" w:color="auto"/>
      </w:divBdr>
    </w:div>
    <w:div w:id="360012322">
      <w:bodyDiv w:val="1"/>
      <w:marLeft w:val="0"/>
      <w:marRight w:val="0"/>
      <w:marTop w:val="0"/>
      <w:marBottom w:val="0"/>
      <w:divBdr>
        <w:top w:val="none" w:sz="0" w:space="0" w:color="auto"/>
        <w:left w:val="none" w:sz="0" w:space="0" w:color="auto"/>
        <w:bottom w:val="none" w:sz="0" w:space="0" w:color="auto"/>
        <w:right w:val="none" w:sz="0" w:space="0" w:color="auto"/>
      </w:divBdr>
    </w:div>
    <w:div w:id="496657818">
      <w:bodyDiv w:val="1"/>
      <w:marLeft w:val="0"/>
      <w:marRight w:val="0"/>
      <w:marTop w:val="0"/>
      <w:marBottom w:val="0"/>
      <w:divBdr>
        <w:top w:val="none" w:sz="0" w:space="0" w:color="auto"/>
        <w:left w:val="none" w:sz="0" w:space="0" w:color="auto"/>
        <w:bottom w:val="none" w:sz="0" w:space="0" w:color="auto"/>
        <w:right w:val="none" w:sz="0" w:space="0" w:color="auto"/>
      </w:divBdr>
    </w:div>
    <w:div w:id="595790988">
      <w:bodyDiv w:val="1"/>
      <w:marLeft w:val="0"/>
      <w:marRight w:val="0"/>
      <w:marTop w:val="0"/>
      <w:marBottom w:val="0"/>
      <w:divBdr>
        <w:top w:val="none" w:sz="0" w:space="0" w:color="auto"/>
        <w:left w:val="none" w:sz="0" w:space="0" w:color="auto"/>
        <w:bottom w:val="none" w:sz="0" w:space="0" w:color="auto"/>
        <w:right w:val="none" w:sz="0" w:space="0" w:color="auto"/>
      </w:divBdr>
    </w:div>
    <w:div w:id="692457854">
      <w:bodyDiv w:val="1"/>
      <w:marLeft w:val="0"/>
      <w:marRight w:val="0"/>
      <w:marTop w:val="0"/>
      <w:marBottom w:val="0"/>
      <w:divBdr>
        <w:top w:val="none" w:sz="0" w:space="0" w:color="auto"/>
        <w:left w:val="none" w:sz="0" w:space="0" w:color="auto"/>
        <w:bottom w:val="none" w:sz="0" w:space="0" w:color="auto"/>
        <w:right w:val="none" w:sz="0" w:space="0" w:color="auto"/>
      </w:divBdr>
    </w:div>
    <w:div w:id="953286761">
      <w:bodyDiv w:val="1"/>
      <w:marLeft w:val="0"/>
      <w:marRight w:val="0"/>
      <w:marTop w:val="0"/>
      <w:marBottom w:val="0"/>
      <w:divBdr>
        <w:top w:val="none" w:sz="0" w:space="0" w:color="auto"/>
        <w:left w:val="none" w:sz="0" w:space="0" w:color="auto"/>
        <w:bottom w:val="none" w:sz="0" w:space="0" w:color="auto"/>
        <w:right w:val="none" w:sz="0" w:space="0" w:color="auto"/>
      </w:divBdr>
    </w:div>
    <w:div w:id="956256549">
      <w:bodyDiv w:val="1"/>
      <w:marLeft w:val="0"/>
      <w:marRight w:val="0"/>
      <w:marTop w:val="0"/>
      <w:marBottom w:val="0"/>
      <w:divBdr>
        <w:top w:val="none" w:sz="0" w:space="0" w:color="auto"/>
        <w:left w:val="none" w:sz="0" w:space="0" w:color="auto"/>
        <w:bottom w:val="none" w:sz="0" w:space="0" w:color="auto"/>
        <w:right w:val="none" w:sz="0" w:space="0" w:color="auto"/>
      </w:divBdr>
    </w:div>
    <w:div w:id="1129008980">
      <w:bodyDiv w:val="1"/>
      <w:marLeft w:val="0"/>
      <w:marRight w:val="0"/>
      <w:marTop w:val="0"/>
      <w:marBottom w:val="0"/>
      <w:divBdr>
        <w:top w:val="none" w:sz="0" w:space="0" w:color="auto"/>
        <w:left w:val="none" w:sz="0" w:space="0" w:color="auto"/>
        <w:bottom w:val="none" w:sz="0" w:space="0" w:color="auto"/>
        <w:right w:val="none" w:sz="0" w:space="0" w:color="auto"/>
      </w:divBdr>
    </w:div>
    <w:div w:id="1228614872">
      <w:bodyDiv w:val="1"/>
      <w:marLeft w:val="0"/>
      <w:marRight w:val="0"/>
      <w:marTop w:val="0"/>
      <w:marBottom w:val="0"/>
      <w:divBdr>
        <w:top w:val="none" w:sz="0" w:space="0" w:color="auto"/>
        <w:left w:val="none" w:sz="0" w:space="0" w:color="auto"/>
        <w:bottom w:val="none" w:sz="0" w:space="0" w:color="auto"/>
        <w:right w:val="none" w:sz="0" w:space="0" w:color="auto"/>
      </w:divBdr>
    </w:div>
    <w:div w:id="1679187253">
      <w:bodyDiv w:val="1"/>
      <w:marLeft w:val="0"/>
      <w:marRight w:val="0"/>
      <w:marTop w:val="0"/>
      <w:marBottom w:val="0"/>
      <w:divBdr>
        <w:top w:val="none" w:sz="0" w:space="0" w:color="auto"/>
        <w:left w:val="none" w:sz="0" w:space="0" w:color="auto"/>
        <w:bottom w:val="none" w:sz="0" w:space="0" w:color="auto"/>
        <w:right w:val="none" w:sz="0" w:space="0" w:color="auto"/>
      </w:divBdr>
    </w:div>
    <w:div w:id="1764690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cntd.ru/document/573798705" TargetMode="External"/><Relationship Id="rId18" Type="http://schemas.openxmlformats.org/officeDocument/2006/relationships/hyperlink" Target="https://docs.cntd.ru/document/565415215" TargetMode="External"/><Relationship Id="rId26" Type="http://schemas.openxmlformats.org/officeDocument/2006/relationships/hyperlink" Target="https://docs.cntd.ru/document/565415215" TargetMode="External"/><Relationship Id="rId39" Type="http://schemas.openxmlformats.org/officeDocument/2006/relationships/hyperlink" Target="https://docs.cntd.ru/document/565415215" TargetMode="External"/><Relationship Id="rId21" Type="http://schemas.openxmlformats.org/officeDocument/2006/relationships/hyperlink" Target="https://docs.cntd.ru/document/565415215" TargetMode="External"/><Relationship Id="rId34" Type="http://schemas.openxmlformats.org/officeDocument/2006/relationships/hyperlink" Target="https://docs.cntd.ru/document/565415215" TargetMode="External"/><Relationship Id="rId42" Type="http://schemas.openxmlformats.org/officeDocument/2006/relationships/hyperlink" Target="https://docs.cntd.ru/document/565415215" TargetMode="External"/><Relationship Id="rId47" Type="http://schemas.openxmlformats.org/officeDocument/2006/relationships/hyperlink" Target="https://docs.cntd.ru/document/420391737" TargetMode="External"/><Relationship Id="rId50" Type="http://schemas.openxmlformats.org/officeDocument/2006/relationships/header" Target="header2.xm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cs.cntd.ru/document/573798705" TargetMode="External"/><Relationship Id="rId17" Type="http://schemas.openxmlformats.org/officeDocument/2006/relationships/hyperlink" Target="https://docs.cntd.ru/document/565415215" TargetMode="External"/><Relationship Id="rId25" Type="http://schemas.openxmlformats.org/officeDocument/2006/relationships/hyperlink" Target="https://docs.cntd.ru/document/565415215" TargetMode="External"/><Relationship Id="rId33" Type="http://schemas.openxmlformats.org/officeDocument/2006/relationships/hyperlink" Target="https://docs.cntd.ru/document/565415215" TargetMode="External"/><Relationship Id="rId38" Type="http://schemas.openxmlformats.org/officeDocument/2006/relationships/hyperlink" Target="https://docs.cntd.ru/document/565415215" TargetMode="External"/><Relationship Id="rId46" Type="http://schemas.openxmlformats.org/officeDocument/2006/relationships/hyperlink" Target="https://docs.cntd.ru/document/420391737" TargetMode="External"/><Relationship Id="rId2" Type="http://schemas.openxmlformats.org/officeDocument/2006/relationships/numbering" Target="numbering.xml"/><Relationship Id="rId16" Type="http://schemas.openxmlformats.org/officeDocument/2006/relationships/hyperlink" Target="https://docs.cntd.ru/document/902135756" TargetMode="External"/><Relationship Id="rId20" Type="http://schemas.openxmlformats.org/officeDocument/2006/relationships/hyperlink" Target="https://docs.cntd.ru/document/565415215" TargetMode="External"/><Relationship Id="rId29" Type="http://schemas.openxmlformats.org/officeDocument/2006/relationships/hyperlink" Target="https://docs.cntd.ru/document/565415215" TargetMode="External"/><Relationship Id="rId41" Type="http://schemas.openxmlformats.org/officeDocument/2006/relationships/hyperlink" Target="https://docs.cntd.ru/document/565415215" TargetMode="External"/><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573798705" TargetMode="External"/><Relationship Id="rId24" Type="http://schemas.openxmlformats.org/officeDocument/2006/relationships/hyperlink" Target="https://docs.cntd.ru/document/565415215" TargetMode="External"/><Relationship Id="rId32" Type="http://schemas.openxmlformats.org/officeDocument/2006/relationships/hyperlink" Target="https://docs.cntd.ru/document/565415215" TargetMode="External"/><Relationship Id="rId37" Type="http://schemas.openxmlformats.org/officeDocument/2006/relationships/hyperlink" Target="https://docs.cntd.ru/document/565415215" TargetMode="External"/><Relationship Id="rId40" Type="http://schemas.openxmlformats.org/officeDocument/2006/relationships/hyperlink" Target="https://docs.cntd.ru/document/565415215" TargetMode="External"/><Relationship Id="rId45" Type="http://schemas.openxmlformats.org/officeDocument/2006/relationships/hyperlink" Target="https://docs.cntd.ru/document/565415215" TargetMode="External"/><Relationship Id="rId53"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cs.cntd.ru/document/565415215" TargetMode="External"/><Relationship Id="rId23" Type="http://schemas.openxmlformats.org/officeDocument/2006/relationships/hyperlink" Target="https://docs.cntd.ru/document/565415215" TargetMode="External"/><Relationship Id="rId28" Type="http://schemas.openxmlformats.org/officeDocument/2006/relationships/hyperlink" Target="https://docs.cntd.ru/document/565415215" TargetMode="External"/><Relationship Id="rId36" Type="http://schemas.openxmlformats.org/officeDocument/2006/relationships/hyperlink" Target="https://docs.cntd.ru/document/565415215" TargetMode="External"/><Relationship Id="rId49" Type="http://schemas.openxmlformats.org/officeDocument/2006/relationships/header" Target="header1.xml"/><Relationship Id="rId61" Type="http://schemas.microsoft.com/office/2007/relationships/stylesWithEffects" Target="stylesWithEffects.xml"/><Relationship Id="rId10" Type="http://schemas.openxmlformats.org/officeDocument/2006/relationships/hyperlink" Target="https://docs.cntd.ru/document/565415215" TargetMode="External"/><Relationship Id="rId19" Type="http://schemas.openxmlformats.org/officeDocument/2006/relationships/hyperlink" Target="https://docs.cntd.ru/document/565415215" TargetMode="External"/><Relationship Id="rId31" Type="http://schemas.openxmlformats.org/officeDocument/2006/relationships/hyperlink" Target="https://docs.cntd.ru/document/565415215" TargetMode="External"/><Relationship Id="rId44" Type="http://schemas.openxmlformats.org/officeDocument/2006/relationships/hyperlink" Target="https://docs.cntd.ru/document/565415215"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cs.cntd.ru/document/573798705" TargetMode="External"/><Relationship Id="rId14" Type="http://schemas.openxmlformats.org/officeDocument/2006/relationships/hyperlink" Target="https://docs.cntd.ru/document/573798705" TargetMode="External"/><Relationship Id="rId22" Type="http://schemas.openxmlformats.org/officeDocument/2006/relationships/hyperlink" Target="https://docs.cntd.ru/document/565415215" TargetMode="External"/><Relationship Id="rId27" Type="http://schemas.openxmlformats.org/officeDocument/2006/relationships/hyperlink" Target="https://docs.cntd.ru/document/565415215" TargetMode="External"/><Relationship Id="rId30" Type="http://schemas.openxmlformats.org/officeDocument/2006/relationships/hyperlink" Target="https://docs.cntd.ru/document/565415215" TargetMode="External"/><Relationship Id="rId35" Type="http://schemas.openxmlformats.org/officeDocument/2006/relationships/hyperlink" Target="https://docs.cntd.ru/document/565415215" TargetMode="External"/><Relationship Id="rId43" Type="http://schemas.openxmlformats.org/officeDocument/2006/relationships/hyperlink" Target="https://docs.cntd.ru/document/565415215" TargetMode="External"/><Relationship Id="rId48" Type="http://schemas.openxmlformats.org/officeDocument/2006/relationships/hyperlink" Target="https://docs.cntd.ru/document/901978846"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4AA310-5FC3-49BC-A2EB-DDF9A8D5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11502</Words>
  <Characters>65564</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АДМИНИСТРАЦИЯ СЛОБОДСКОГО СЕЛЬСКОГО ПОСЕЛЕНИЯ</vt:lpstr>
    </vt:vector>
  </TitlesOfParts>
  <Company>Voloct</Company>
  <LinksUpToDate>false</LinksUpToDate>
  <CharactersWithSpaces>76913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СЛОБОДСКОГО СЕЛЬСКОГО ПОСЕЛЕНИЯ</dc:title>
  <dc:creator>Tana</dc:creator>
  <cp:lastModifiedBy>Дорофеева</cp:lastModifiedBy>
  <cp:revision>7</cp:revision>
  <cp:lastPrinted>2021-09-24T10:55:00Z</cp:lastPrinted>
  <dcterms:created xsi:type="dcterms:W3CDTF">2021-08-04T08:11:00Z</dcterms:created>
  <dcterms:modified xsi:type="dcterms:W3CDTF">2021-09-24T10:56:00Z</dcterms:modified>
</cp:coreProperties>
</file>