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C" w:rsidRDefault="00830B5C" w:rsidP="00335670">
      <w:pPr>
        <w:rPr>
          <w:b/>
          <w:color w:val="auto"/>
        </w:rPr>
      </w:pPr>
    </w:p>
    <w:p w:rsidR="00830B5C" w:rsidRDefault="00830B5C" w:rsidP="00830B5C">
      <w:pPr>
        <w:tabs>
          <w:tab w:val="left" w:pos="8335"/>
        </w:tabs>
        <w:rPr>
          <w:b/>
          <w:color w:val="auto"/>
        </w:rPr>
      </w:pPr>
      <w:r>
        <w:rPr>
          <w:b/>
          <w:color w:val="auto"/>
        </w:rPr>
        <w:tab/>
      </w:r>
    </w:p>
    <w:p w:rsidR="00335670" w:rsidRPr="00747FBE" w:rsidRDefault="00335670" w:rsidP="00335670">
      <w:pPr>
        <w:jc w:val="center"/>
        <w:rPr>
          <w:b/>
        </w:rPr>
      </w:pPr>
      <w:r w:rsidRPr="00747FBE">
        <w:rPr>
          <w:b/>
        </w:rPr>
        <w:t>ТОМСКАЯ ОБЛАСТЬ</w:t>
      </w:r>
    </w:p>
    <w:p w:rsidR="00335670" w:rsidRPr="00747FBE" w:rsidRDefault="00335670" w:rsidP="00335670">
      <w:pPr>
        <w:jc w:val="center"/>
        <w:rPr>
          <w:b/>
        </w:rPr>
      </w:pPr>
      <w:r w:rsidRPr="00747FBE">
        <w:rPr>
          <w:b/>
        </w:rPr>
        <w:t>МОЛЧАНОВСКИЙ РАЙОН</w:t>
      </w:r>
    </w:p>
    <w:p w:rsidR="00335670" w:rsidRPr="00747FBE" w:rsidRDefault="00335670" w:rsidP="00335670">
      <w:pPr>
        <w:jc w:val="center"/>
        <w:rPr>
          <w:b/>
        </w:rPr>
      </w:pPr>
      <w:r w:rsidRPr="00747FBE">
        <w:rPr>
          <w:b/>
        </w:rPr>
        <w:t>СОВЕТ МОГОЧИНСКОГО СЕЛЬСКОГО ПОСЕЛЕНИЯ</w:t>
      </w:r>
    </w:p>
    <w:p w:rsidR="00335670" w:rsidRPr="00747FBE" w:rsidRDefault="00335670" w:rsidP="00335670">
      <w:pPr>
        <w:jc w:val="center"/>
        <w:rPr>
          <w:b/>
        </w:rPr>
      </w:pPr>
    </w:p>
    <w:p w:rsidR="00335670" w:rsidRPr="00747FBE" w:rsidRDefault="00335670" w:rsidP="00335670">
      <w:pPr>
        <w:jc w:val="center"/>
        <w:rPr>
          <w:b/>
        </w:rPr>
      </w:pPr>
    </w:p>
    <w:p w:rsidR="00335670" w:rsidRPr="00747FBE" w:rsidRDefault="00335670" w:rsidP="00335670">
      <w:pPr>
        <w:jc w:val="center"/>
        <w:rPr>
          <w:b/>
        </w:rPr>
      </w:pPr>
      <w:r w:rsidRPr="00747FBE">
        <w:rPr>
          <w:b/>
        </w:rPr>
        <w:t>РЕШЕНИЕ</w:t>
      </w:r>
    </w:p>
    <w:p w:rsidR="00335670" w:rsidRDefault="004E1E52" w:rsidP="00335670">
      <w:pPr>
        <w:jc w:val="center"/>
        <w:rPr>
          <w:b/>
        </w:rPr>
      </w:pPr>
      <w:r w:rsidRPr="004E1E5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335670" w:rsidRDefault="00335670" w:rsidP="00335670">
      <w:pPr>
        <w:jc w:val="center"/>
      </w:pPr>
      <w:r>
        <w:t>от 1</w:t>
      </w:r>
      <w:r w:rsidR="009F7BC1">
        <w:t>1</w:t>
      </w:r>
      <w:r>
        <w:t xml:space="preserve"> марта 2020г.  </w:t>
      </w:r>
      <w:r>
        <w:tab/>
      </w:r>
      <w:r>
        <w:tab/>
      </w:r>
      <w:r w:rsidRPr="00747FBE">
        <w:t xml:space="preserve">                </w:t>
      </w:r>
      <w:r w:rsidRPr="00747FBE">
        <w:tab/>
      </w:r>
      <w:r w:rsidRPr="00747FBE">
        <w:tab/>
      </w:r>
      <w:r w:rsidRPr="00747FBE">
        <w:tab/>
        <w:t xml:space="preserve">                      </w:t>
      </w:r>
      <w:r w:rsidRPr="00747FBE">
        <w:tab/>
      </w:r>
      <w:r w:rsidR="0050776F">
        <w:t xml:space="preserve">  </w:t>
      </w:r>
      <w:r>
        <w:t>№ 84а</w:t>
      </w:r>
    </w:p>
    <w:p w:rsidR="0050776F" w:rsidRPr="00087D23" w:rsidRDefault="0050776F" w:rsidP="00335670">
      <w:pPr>
        <w:jc w:val="center"/>
      </w:pPr>
      <w:r>
        <w:t>с. Могочино</w:t>
      </w:r>
    </w:p>
    <w:p w:rsidR="00335670" w:rsidRDefault="00335670" w:rsidP="00335670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</w:p>
    <w:p w:rsidR="00335670" w:rsidRDefault="00335670" w:rsidP="00335670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</w:p>
    <w:p w:rsidR="00830B5C" w:rsidRDefault="00830B5C" w:rsidP="00335670">
      <w:pPr>
        <w:ind w:right="45"/>
        <w:jc w:val="center"/>
      </w:pPr>
      <w:r>
        <w:t>О внесении изменений в решение Совета Могочинского сельского поселения</w:t>
      </w:r>
    </w:p>
    <w:p w:rsidR="00830B5C" w:rsidRDefault="00830B5C" w:rsidP="00335670">
      <w:pPr>
        <w:ind w:right="45"/>
        <w:jc w:val="center"/>
      </w:pPr>
      <w:r>
        <w:t>от 29.11.2013 № 50 «Об утверждении Генерального плана и правил землепользования и застройки муниципального образования Могочинского сельского поселения Молчановского района Томской области»</w:t>
      </w:r>
    </w:p>
    <w:p w:rsidR="00830B5C" w:rsidRDefault="00830B5C" w:rsidP="00335670">
      <w:pPr>
        <w:pStyle w:val="ConsPlusNormal"/>
        <w:jc w:val="center"/>
        <w:rPr>
          <w:rFonts w:ascii="Arial" w:hAnsi="Arial" w:cs="Arial"/>
        </w:rPr>
      </w:pPr>
    </w:p>
    <w:p w:rsidR="00830B5C" w:rsidRDefault="00830B5C" w:rsidP="00335670">
      <w:pPr>
        <w:pStyle w:val="ConsPlusNormal"/>
        <w:jc w:val="center"/>
        <w:rPr>
          <w:rFonts w:ascii="Arial" w:hAnsi="Arial" w:cs="Arial"/>
        </w:rPr>
      </w:pPr>
    </w:p>
    <w:p w:rsidR="00830B5C" w:rsidRDefault="00830B5C" w:rsidP="00D50AF3">
      <w:pPr>
        <w:pStyle w:val="ConsPlusNormal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ст. 33 Градостроительным кодексом Российской Федераци</w:t>
      </w:r>
      <w:r w:rsidR="00A86FEA">
        <w:rPr>
          <w:rFonts w:ascii="Arial" w:hAnsi="Arial" w:cs="Arial"/>
        </w:rPr>
        <w:t xml:space="preserve">и, Федеральным законом от 06 октября </w:t>
      </w:r>
      <w:r>
        <w:rPr>
          <w:rFonts w:ascii="Arial" w:hAnsi="Arial" w:cs="Arial"/>
        </w:rPr>
        <w:t xml:space="preserve">2003 </w:t>
      </w:r>
      <w:r w:rsidR="00A86FEA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Уставом </w:t>
      </w:r>
      <w:r w:rsidR="00D50AF3">
        <w:rPr>
          <w:rFonts w:ascii="Arial" w:hAnsi="Arial" w:cs="Arial"/>
        </w:rPr>
        <w:t>муниципального образования, утвержденным</w:t>
      </w:r>
      <w:r w:rsidR="00332321">
        <w:rPr>
          <w:rFonts w:ascii="Arial" w:hAnsi="Arial" w:cs="Arial"/>
        </w:rPr>
        <w:t xml:space="preserve"> </w:t>
      </w:r>
      <w:r w:rsidR="00D50AF3">
        <w:rPr>
          <w:rFonts w:ascii="Arial" w:hAnsi="Arial" w:cs="Arial"/>
        </w:rPr>
        <w:t>решением Совета Могочинского сельск</w:t>
      </w:r>
      <w:r w:rsidR="00155690">
        <w:rPr>
          <w:rFonts w:ascii="Arial" w:hAnsi="Arial" w:cs="Arial"/>
        </w:rPr>
        <w:t>ого поселения от 22.07.2015 г.,</w:t>
      </w:r>
      <w:r w:rsidR="0050776F">
        <w:rPr>
          <w:rFonts w:ascii="Arial" w:hAnsi="Arial" w:cs="Arial"/>
        </w:rPr>
        <w:t xml:space="preserve"> </w:t>
      </w:r>
      <w:r w:rsidR="00D50AF3">
        <w:rPr>
          <w:rFonts w:ascii="Arial" w:hAnsi="Arial" w:cs="Arial"/>
        </w:rPr>
        <w:t>Правилами землепользования и застройки Могочинского сельского поселения</w:t>
      </w:r>
      <w:r>
        <w:rPr>
          <w:rFonts w:ascii="Arial" w:hAnsi="Arial" w:cs="Arial"/>
        </w:rPr>
        <w:t xml:space="preserve"> Молчан</w:t>
      </w:r>
      <w:r w:rsidR="008503FE">
        <w:rPr>
          <w:rFonts w:ascii="Arial" w:hAnsi="Arial" w:cs="Arial"/>
        </w:rPr>
        <w:t>овского района Томской области</w:t>
      </w:r>
      <w:r w:rsidR="00D50AF3">
        <w:rPr>
          <w:rFonts w:ascii="Arial" w:hAnsi="Arial" w:cs="Arial"/>
        </w:rPr>
        <w:t>, утвержденными решением Совета от 29.11.2013 г. № 50.</w:t>
      </w:r>
      <w:proofErr w:type="gramEnd"/>
    </w:p>
    <w:p w:rsidR="00830B5C" w:rsidRDefault="00830B5C" w:rsidP="00830B5C">
      <w:pPr>
        <w:pStyle w:val="ConsPlusNormal"/>
        <w:ind w:firstLine="708"/>
        <w:jc w:val="both"/>
        <w:rPr>
          <w:b/>
        </w:rPr>
      </w:pPr>
    </w:p>
    <w:p w:rsidR="00830B5C" w:rsidRPr="000A1E38" w:rsidRDefault="00830B5C" w:rsidP="00830B5C">
      <w:pPr>
        <w:widowControl w:val="0"/>
        <w:autoSpaceDE w:val="0"/>
        <w:autoSpaceDN w:val="0"/>
        <w:adjustRightInd w:val="0"/>
        <w:ind w:left="142" w:firstLine="709"/>
        <w:rPr>
          <w:b/>
          <w:color w:val="auto"/>
        </w:rPr>
      </w:pPr>
      <w:r w:rsidRPr="000A1E38">
        <w:rPr>
          <w:b/>
          <w:color w:val="auto"/>
        </w:rPr>
        <w:t>Совет Могочинского сельского поселения</w:t>
      </w:r>
      <w:r w:rsidRPr="000A1E38">
        <w:rPr>
          <w:b/>
          <w:bCs/>
          <w:color w:val="auto"/>
        </w:rPr>
        <w:t xml:space="preserve"> РЕШИЛ:</w:t>
      </w:r>
    </w:p>
    <w:p w:rsidR="00830B5C" w:rsidRDefault="00830B5C" w:rsidP="00830B5C">
      <w:pPr>
        <w:widowControl w:val="0"/>
        <w:autoSpaceDE w:val="0"/>
        <w:autoSpaceDN w:val="0"/>
        <w:adjustRightInd w:val="0"/>
        <w:ind w:left="142" w:firstLine="540"/>
        <w:jc w:val="center"/>
        <w:rPr>
          <w:color w:val="auto"/>
        </w:rPr>
      </w:pPr>
    </w:p>
    <w:p w:rsidR="00830B5C" w:rsidRPr="000A1E38" w:rsidRDefault="00830B5C" w:rsidP="00830B5C">
      <w:pPr>
        <w:pStyle w:val="a6"/>
        <w:numPr>
          <w:ilvl w:val="0"/>
          <w:numId w:val="1"/>
        </w:numPr>
        <w:tabs>
          <w:tab w:val="left" w:pos="426"/>
        </w:tabs>
        <w:ind w:left="0" w:right="45" w:firstLine="0"/>
        <w:jc w:val="both"/>
      </w:pPr>
      <w:r>
        <w:rPr>
          <w:color w:val="auto"/>
        </w:rPr>
        <w:t xml:space="preserve">Внести изменения в решение </w:t>
      </w:r>
      <w:r>
        <w:t>Совета Могочинского сельского поселения от 29.11.2013 № 50 «Об утверждении Генерального плана и правил землепользования и застройки муниципального образования Могочинского сельского поселения Молчановского района Томской области» согласно приложению.</w:t>
      </w:r>
    </w:p>
    <w:p w:rsidR="00830B5C" w:rsidRDefault="00830B5C" w:rsidP="00830B5C">
      <w:pPr>
        <w:pStyle w:val="a6"/>
        <w:ind w:left="0"/>
        <w:jc w:val="both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color w:val="auto"/>
        </w:rPr>
        <w:t xml:space="preserve">Опубликовать настоящее решение </w:t>
      </w:r>
      <w:r>
        <w:t xml:space="preserve">в официальном печатном издании «Информационный бюллетень» и разместить на официальном сайте муниципального образования </w:t>
      </w:r>
      <w:proofErr w:type="spellStart"/>
      <w:r>
        <w:t>Могочинское</w:t>
      </w:r>
      <w:proofErr w:type="spellEnd"/>
      <w:r>
        <w:t xml:space="preserve"> сельское поселение по адресу (</w:t>
      </w:r>
      <w:hyperlink r:id="rId8" w:history="1">
        <w:r>
          <w:rPr>
            <w:rStyle w:val="a4"/>
            <w:rFonts w:eastAsia="Courier New"/>
            <w:lang w:val="en-US"/>
          </w:rPr>
          <w:t>http</w:t>
        </w:r>
        <w:r>
          <w:rPr>
            <w:rStyle w:val="a4"/>
            <w:rFonts w:eastAsia="Courier New"/>
          </w:rPr>
          <w:t>://</w:t>
        </w:r>
        <w:r>
          <w:rPr>
            <w:rStyle w:val="a4"/>
            <w:rFonts w:eastAsia="Courier New"/>
            <w:lang w:val="en-US"/>
          </w:rPr>
          <w:t>www</w:t>
        </w:r>
        <w:r>
          <w:rPr>
            <w:rStyle w:val="a4"/>
            <w:rFonts w:eastAsia="Courier New"/>
          </w:rPr>
          <w:t>.</w:t>
        </w:r>
        <w:proofErr w:type="spellStart"/>
        <w:r>
          <w:rPr>
            <w:rStyle w:val="a4"/>
            <w:rFonts w:eastAsia="Courier New"/>
            <w:lang w:val="en-US"/>
          </w:rPr>
          <w:t>mogochino</w:t>
        </w:r>
        <w:proofErr w:type="spellEnd"/>
        <w:r>
          <w:rPr>
            <w:rStyle w:val="a4"/>
            <w:rFonts w:eastAsia="Courier New"/>
          </w:rPr>
          <w:t>.</w:t>
        </w:r>
        <w:proofErr w:type="spellStart"/>
        <w:r>
          <w:rPr>
            <w:rStyle w:val="a4"/>
            <w:rFonts w:eastAsia="Courier New"/>
            <w:lang w:val="en-US"/>
          </w:rPr>
          <w:t>ru</w:t>
        </w:r>
        <w:proofErr w:type="spellEnd"/>
        <w:r>
          <w:rPr>
            <w:rStyle w:val="a4"/>
            <w:rFonts w:eastAsia="Courier New"/>
          </w:rPr>
          <w:t>/</w:t>
        </w:r>
      </w:hyperlink>
      <w:r>
        <w:t>)</w:t>
      </w:r>
      <w:r>
        <w:rPr>
          <w:color w:val="auto"/>
        </w:rPr>
        <w:t>.</w:t>
      </w:r>
    </w:p>
    <w:p w:rsidR="00830B5C" w:rsidRDefault="00830B5C" w:rsidP="00830B5C">
      <w:pPr>
        <w:pStyle w:val="a6"/>
        <w:ind w:left="0"/>
        <w:jc w:val="both"/>
        <w:rPr>
          <w:color w:val="auto"/>
        </w:rPr>
      </w:pPr>
      <w:r>
        <w:rPr>
          <w:b/>
          <w:color w:val="auto"/>
        </w:rPr>
        <w:t xml:space="preserve">3. </w:t>
      </w:r>
      <w:r>
        <w:rPr>
          <w:color w:val="auto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830B5C" w:rsidRDefault="00830B5C" w:rsidP="00830B5C">
      <w:pPr>
        <w:pStyle w:val="a6"/>
        <w:ind w:left="0"/>
        <w:jc w:val="both"/>
        <w:rPr>
          <w:color w:val="auto"/>
        </w:rPr>
      </w:pPr>
      <w:r>
        <w:rPr>
          <w:b/>
          <w:color w:val="auto"/>
        </w:rPr>
        <w:t>4.</w:t>
      </w:r>
      <w:r>
        <w:rPr>
          <w:color w:val="auto"/>
        </w:rPr>
        <w:t xml:space="preserve"> </w:t>
      </w:r>
      <w:r>
        <w:t>Настоящее Решение вступает в силу со дня его официального опубликования.</w:t>
      </w:r>
    </w:p>
    <w:p w:rsidR="00830B5C" w:rsidRDefault="00830B5C" w:rsidP="00830B5C">
      <w:pPr>
        <w:widowControl w:val="0"/>
        <w:autoSpaceDE w:val="0"/>
        <w:autoSpaceDN w:val="0"/>
        <w:adjustRightInd w:val="0"/>
        <w:rPr>
          <w:color w:val="auto"/>
        </w:rPr>
      </w:pPr>
    </w:p>
    <w:p w:rsidR="00830B5C" w:rsidRDefault="00830B5C" w:rsidP="00830B5C">
      <w:pPr>
        <w:widowControl w:val="0"/>
        <w:autoSpaceDE w:val="0"/>
        <w:autoSpaceDN w:val="0"/>
        <w:adjustRightInd w:val="0"/>
        <w:rPr>
          <w:color w:val="auto"/>
        </w:rPr>
      </w:pPr>
    </w:p>
    <w:p w:rsidR="00830B5C" w:rsidRDefault="00830B5C" w:rsidP="00830B5C">
      <w:pPr>
        <w:widowControl w:val="0"/>
        <w:autoSpaceDE w:val="0"/>
        <w:autoSpaceDN w:val="0"/>
        <w:adjustRightInd w:val="0"/>
        <w:rPr>
          <w:color w:val="auto"/>
        </w:rPr>
      </w:pPr>
    </w:p>
    <w:p w:rsidR="00830B5C" w:rsidRDefault="00830B5C" w:rsidP="00830B5C">
      <w:pPr>
        <w:widowControl w:val="0"/>
        <w:autoSpaceDE w:val="0"/>
        <w:autoSpaceDN w:val="0"/>
        <w:adjustRightInd w:val="0"/>
        <w:rPr>
          <w:color w:val="auto"/>
        </w:rPr>
      </w:pPr>
    </w:p>
    <w:p w:rsidR="00830B5C" w:rsidRDefault="00830B5C" w:rsidP="00830B5C">
      <w:pPr>
        <w:widowControl w:val="0"/>
        <w:autoSpaceDE w:val="0"/>
        <w:autoSpaceDN w:val="0"/>
        <w:adjustRightInd w:val="0"/>
        <w:rPr>
          <w:color w:val="auto"/>
        </w:rPr>
      </w:pPr>
    </w:p>
    <w:p w:rsidR="00830B5C" w:rsidRDefault="00830B5C" w:rsidP="00830B5C">
      <w:pPr>
        <w:widowControl w:val="0"/>
        <w:autoSpaceDE w:val="0"/>
        <w:autoSpaceDN w:val="0"/>
        <w:adjustRightInd w:val="0"/>
        <w:rPr>
          <w:color w:val="auto"/>
        </w:rPr>
      </w:pPr>
    </w:p>
    <w:p w:rsidR="00830B5C" w:rsidRDefault="00830B5C" w:rsidP="00830B5C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Председатель Совета Могочинского сельского </w:t>
      </w:r>
    </w:p>
    <w:p w:rsidR="00830B5C" w:rsidRDefault="00830B5C" w:rsidP="00830B5C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поселения, </w:t>
      </w:r>
    </w:p>
    <w:p w:rsidR="00094F0A" w:rsidRPr="00A86FEA" w:rsidRDefault="00830B5C" w:rsidP="00A86FEA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Глава Могочинского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А.В. </w:t>
      </w:r>
      <w:proofErr w:type="spellStart"/>
      <w:r>
        <w:rPr>
          <w:color w:val="auto"/>
        </w:rPr>
        <w:t>Детлуков</w:t>
      </w:r>
      <w:proofErr w:type="spellEnd"/>
    </w:p>
    <w:p w:rsidR="00094F0A" w:rsidRDefault="00094F0A" w:rsidP="00094F0A">
      <w:pPr>
        <w:jc w:val="right"/>
        <w:rPr>
          <w:bCs/>
        </w:rPr>
      </w:pPr>
    </w:p>
    <w:p w:rsidR="000A1E38" w:rsidRDefault="000A1E38" w:rsidP="00155690">
      <w:pPr>
        <w:rPr>
          <w:bCs/>
        </w:rPr>
      </w:pPr>
    </w:p>
    <w:p w:rsidR="00515D4E" w:rsidRDefault="00515D4E" w:rsidP="00094F0A">
      <w:pPr>
        <w:jc w:val="right"/>
        <w:rPr>
          <w:bCs/>
        </w:rPr>
      </w:pPr>
    </w:p>
    <w:p w:rsidR="00515D4E" w:rsidRDefault="00515D4E" w:rsidP="00094F0A">
      <w:pPr>
        <w:jc w:val="right"/>
        <w:rPr>
          <w:bCs/>
        </w:rPr>
      </w:pPr>
    </w:p>
    <w:p w:rsidR="00B4039D" w:rsidRDefault="00FF326B" w:rsidP="00FF326B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</w:t>
      </w:r>
    </w:p>
    <w:p w:rsidR="00B4039D" w:rsidRDefault="00B4039D" w:rsidP="00FF326B">
      <w:pPr>
        <w:jc w:val="center"/>
        <w:rPr>
          <w:bCs/>
        </w:rPr>
      </w:pPr>
    </w:p>
    <w:p w:rsidR="00094F0A" w:rsidRDefault="00B4039D" w:rsidP="00FF326B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  <w:r w:rsidR="00FF326B">
        <w:rPr>
          <w:bCs/>
        </w:rPr>
        <w:t xml:space="preserve">  </w:t>
      </w:r>
      <w:r w:rsidR="00A86FEA">
        <w:rPr>
          <w:bCs/>
        </w:rPr>
        <w:t xml:space="preserve">Приложение </w:t>
      </w:r>
      <w:r w:rsidR="00094F0A">
        <w:rPr>
          <w:bCs/>
        </w:rPr>
        <w:t xml:space="preserve"> </w:t>
      </w:r>
    </w:p>
    <w:p w:rsidR="00FF326B" w:rsidRDefault="00FF326B" w:rsidP="00FF326B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r w:rsidR="00094F0A">
        <w:rPr>
          <w:bCs/>
        </w:rPr>
        <w:t xml:space="preserve">к Решению Совета </w:t>
      </w:r>
    </w:p>
    <w:p w:rsidR="00FF326B" w:rsidRDefault="00FF326B" w:rsidP="00FF326B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094F0A">
        <w:rPr>
          <w:bCs/>
        </w:rPr>
        <w:t>Могочинского</w:t>
      </w:r>
    </w:p>
    <w:p w:rsidR="00094F0A" w:rsidRDefault="00094F0A" w:rsidP="00094F0A">
      <w:pPr>
        <w:jc w:val="right"/>
        <w:rPr>
          <w:bCs/>
        </w:rPr>
      </w:pPr>
      <w:r>
        <w:rPr>
          <w:bCs/>
        </w:rPr>
        <w:t xml:space="preserve"> сельского поселения</w:t>
      </w:r>
    </w:p>
    <w:p w:rsidR="00094F0A" w:rsidRDefault="00B4039D" w:rsidP="00094F0A">
      <w:pPr>
        <w:jc w:val="right"/>
        <w:rPr>
          <w:bCs/>
        </w:rPr>
      </w:pPr>
      <w:r>
        <w:rPr>
          <w:bCs/>
        </w:rPr>
        <w:t xml:space="preserve">        </w:t>
      </w:r>
      <w:r w:rsidR="00155690">
        <w:rPr>
          <w:bCs/>
        </w:rPr>
        <w:t xml:space="preserve">№ </w:t>
      </w:r>
      <w:r w:rsidR="00155690" w:rsidRPr="0050776F">
        <w:rPr>
          <w:bCs/>
          <w:u w:val="single"/>
        </w:rPr>
        <w:t>84а</w:t>
      </w:r>
      <w:r w:rsidR="00FF326B">
        <w:rPr>
          <w:bCs/>
        </w:rPr>
        <w:t xml:space="preserve"> </w:t>
      </w:r>
      <w:r w:rsidR="000A1E38">
        <w:rPr>
          <w:bCs/>
        </w:rPr>
        <w:t xml:space="preserve">от </w:t>
      </w:r>
      <w:r w:rsidR="00A86FEA">
        <w:rPr>
          <w:bCs/>
        </w:rPr>
        <w:t>«</w:t>
      </w:r>
      <w:r w:rsidR="00155690" w:rsidRPr="0050776F">
        <w:rPr>
          <w:bCs/>
          <w:u w:val="single"/>
        </w:rPr>
        <w:t>11</w:t>
      </w:r>
      <w:r w:rsidR="00A86FEA">
        <w:rPr>
          <w:bCs/>
        </w:rPr>
        <w:t xml:space="preserve"> » </w:t>
      </w:r>
      <w:r w:rsidR="00A86FEA" w:rsidRPr="0050776F">
        <w:rPr>
          <w:bCs/>
          <w:u w:val="single"/>
        </w:rPr>
        <w:t>марта</w:t>
      </w:r>
      <w:r w:rsidR="00A86FEA">
        <w:rPr>
          <w:bCs/>
        </w:rPr>
        <w:t xml:space="preserve"> </w:t>
      </w:r>
      <w:r w:rsidR="000A1E38">
        <w:rPr>
          <w:bCs/>
        </w:rPr>
        <w:t xml:space="preserve">2020 </w:t>
      </w:r>
      <w:r w:rsidR="00094F0A">
        <w:rPr>
          <w:bCs/>
        </w:rPr>
        <w:t>г.</w:t>
      </w:r>
    </w:p>
    <w:p w:rsidR="009E19FC" w:rsidRDefault="009E19FC" w:rsidP="009E19FC">
      <w:pPr>
        <w:pStyle w:val="a6"/>
        <w:tabs>
          <w:tab w:val="left" w:pos="426"/>
        </w:tabs>
        <w:ind w:left="0" w:right="45"/>
        <w:jc w:val="both"/>
      </w:pPr>
    </w:p>
    <w:p w:rsidR="009E19FC" w:rsidRDefault="009E19FC" w:rsidP="009E19FC">
      <w:pPr>
        <w:pStyle w:val="a6"/>
        <w:tabs>
          <w:tab w:val="left" w:pos="426"/>
        </w:tabs>
        <w:ind w:left="0" w:right="45"/>
        <w:jc w:val="both"/>
      </w:pPr>
    </w:p>
    <w:p w:rsidR="00094F0A" w:rsidRDefault="009E19FC" w:rsidP="009E19FC">
      <w:pPr>
        <w:pStyle w:val="a6"/>
        <w:tabs>
          <w:tab w:val="left" w:pos="426"/>
        </w:tabs>
        <w:ind w:left="0" w:right="45"/>
        <w:jc w:val="center"/>
      </w:pPr>
      <w:r>
        <w:t xml:space="preserve">Изменение в </w:t>
      </w:r>
      <w:r>
        <w:rPr>
          <w:color w:val="auto"/>
        </w:rPr>
        <w:t xml:space="preserve">решение </w:t>
      </w:r>
      <w:r>
        <w:t>Совета Могочинского сельского поселения</w:t>
      </w:r>
    </w:p>
    <w:p w:rsidR="009E19FC" w:rsidRDefault="009E19FC" w:rsidP="009E19FC">
      <w:pPr>
        <w:pStyle w:val="a6"/>
        <w:tabs>
          <w:tab w:val="left" w:pos="426"/>
        </w:tabs>
        <w:ind w:left="0" w:right="45"/>
        <w:jc w:val="center"/>
      </w:pPr>
    </w:p>
    <w:p w:rsidR="00F563C8" w:rsidRDefault="00F563C8" w:rsidP="00094F0A">
      <w:pPr>
        <w:jc w:val="center"/>
      </w:pPr>
    </w:p>
    <w:p w:rsidR="009E19FC" w:rsidRDefault="009E19FC" w:rsidP="00354DA7">
      <w:pPr>
        <w:pStyle w:val="a6"/>
        <w:tabs>
          <w:tab w:val="left" w:pos="426"/>
        </w:tabs>
        <w:ind w:left="0" w:right="45"/>
        <w:jc w:val="both"/>
        <w:rPr>
          <w:lang w:val="en-US"/>
        </w:rPr>
      </w:pPr>
      <w:r>
        <w:t xml:space="preserve">         Внести  </w:t>
      </w:r>
      <w:r>
        <w:rPr>
          <w:color w:val="auto"/>
        </w:rPr>
        <w:t xml:space="preserve">в </w:t>
      </w:r>
      <w:r>
        <w:t>Генеральный плана и правила землепользования и застройки муниципального образования Могочинского сельского поселения Молчановского района Томской области изменение в части отнесения земельного участка, находящегося в границах территориальной зоны сельскохозяйственного использования (индекс «СХ</w:t>
      </w:r>
      <w:proofErr w:type="gramStart"/>
      <w:r>
        <w:t>1</w:t>
      </w:r>
      <w:proofErr w:type="gramEnd"/>
      <w:r>
        <w:t>»), с кадастровым номером</w:t>
      </w:r>
      <w:r w:rsidR="002E2A5D">
        <w:t xml:space="preserve"> 70:10:0100022:174 (адрес: Российская Федер</w:t>
      </w:r>
      <w:r w:rsidR="00515D4E">
        <w:t>ация</w:t>
      </w:r>
      <w:r w:rsidR="002E2A5D">
        <w:t>,</w:t>
      </w:r>
      <w:r w:rsidR="00515D4E">
        <w:t xml:space="preserve"> </w:t>
      </w:r>
      <w:r w:rsidR="002E2A5D">
        <w:t xml:space="preserve">Томская область, Молчановский  муниципальный район, </w:t>
      </w:r>
      <w:proofErr w:type="spellStart"/>
      <w:r w:rsidR="002E2A5D">
        <w:t>Могочинское</w:t>
      </w:r>
      <w:proofErr w:type="spellEnd"/>
      <w:r w:rsidR="002E2A5D">
        <w:t xml:space="preserve"> сельское поселение</w:t>
      </w:r>
      <w:r w:rsidR="00515D4E">
        <w:t xml:space="preserve">, ориентировочно 2700 метров на </w:t>
      </w:r>
      <w:proofErr w:type="spellStart"/>
      <w:proofErr w:type="gramStart"/>
      <w:r w:rsidR="00515D4E">
        <w:t>северо</w:t>
      </w:r>
      <w:proofErr w:type="spellEnd"/>
      <w:r w:rsidR="0050776F">
        <w:t xml:space="preserve"> </w:t>
      </w:r>
      <w:r w:rsidR="00515D4E">
        <w:t>- восток</w:t>
      </w:r>
      <w:proofErr w:type="gramEnd"/>
      <w:r w:rsidR="00515D4E">
        <w:t xml:space="preserve"> по </w:t>
      </w:r>
      <w:r w:rsidR="00906FD8">
        <w:t xml:space="preserve">ул. Гагарина 10) к  производственной </w:t>
      </w:r>
      <w:r w:rsidR="00515D4E">
        <w:t xml:space="preserve"> зоне</w:t>
      </w:r>
      <w:r w:rsidR="00354DA7">
        <w:t xml:space="preserve"> </w:t>
      </w:r>
      <w:r w:rsidR="00771215">
        <w:t>(«ПЗ»).</w:t>
      </w:r>
    </w:p>
    <w:p w:rsidR="004B4554" w:rsidRDefault="004B4554" w:rsidP="00354DA7">
      <w:pPr>
        <w:pStyle w:val="a6"/>
        <w:tabs>
          <w:tab w:val="left" w:pos="426"/>
        </w:tabs>
        <w:ind w:left="0" w:right="45"/>
        <w:jc w:val="both"/>
      </w:pPr>
    </w:p>
    <w:p w:rsidR="004B4554" w:rsidRPr="004B4554" w:rsidRDefault="004B4554" w:rsidP="00354DA7">
      <w:pPr>
        <w:pStyle w:val="a6"/>
        <w:tabs>
          <w:tab w:val="left" w:pos="426"/>
        </w:tabs>
        <w:ind w:left="0" w:right="45"/>
        <w:jc w:val="both"/>
      </w:pPr>
      <w:proofErr w:type="spellStart"/>
      <w:r>
        <w:rPr>
          <w:lang w:val="en-US"/>
        </w:rPr>
        <w:t>Изменить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территориальную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зону</w:t>
      </w:r>
      <w:proofErr w:type="spellEnd"/>
      <w:r>
        <w:rPr>
          <w:lang w:val="en-US"/>
        </w:rPr>
        <w:t xml:space="preserve"> </w:t>
      </w:r>
      <w:r>
        <w:t>СХ1 на ПЗ.</w:t>
      </w:r>
    </w:p>
    <w:p w:rsidR="00094F0A" w:rsidRPr="00D1078F" w:rsidRDefault="00094F0A" w:rsidP="00094F0A"/>
    <w:p w:rsidR="008C71CD" w:rsidRPr="00094F0A" w:rsidRDefault="004B4554" w:rsidP="00094F0A">
      <w:r>
        <w:rPr>
          <w:noProof/>
        </w:rPr>
        <w:drawing>
          <wp:inline distT="0" distB="0" distL="0" distR="0">
            <wp:extent cx="5939790" cy="2857794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1CD" w:rsidRPr="00094F0A" w:rsidSect="0041458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A8" w:rsidRDefault="00005EA8" w:rsidP="000A1E38">
      <w:r>
        <w:separator/>
      </w:r>
    </w:p>
  </w:endnote>
  <w:endnote w:type="continuationSeparator" w:id="0">
    <w:p w:rsidR="00005EA8" w:rsidRDefault="00005EA8" w:rsidP="000A1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A8" w:rsidRDefault="00005EA8" w:rsidP="000A1E38">
      <w:r>
        <w:separator/>
      </w:r>
    </w:p>
  </w:footnote>
  <w:footnote w:type="continuationSeparator" w:id="0">
    <w:p w:rsidR="00005EA8" w:rsidRDefault="00005EA8" w:rsidP="000A1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737A"/>
    <w:multiLevelType w:val="hybridMultilevel"/>
    <w:tmpl w:val="0BDAE8DC"/>
    <w:lvl w:ilvl="0" w:tplc="EDEC3ABE">
      <w:start w:val="1"/>
      <w:numFmt w:val="decimal"/>
      <w:lvlText w:val="%1."/>
      <w:lvlJc w:val="left"/>
      <w:pPr>
        <w:ind w:left="9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F0A"/>
    <w:rsid w:val="00005EA8"/>
    <w:rsid w:val="00090B7D"/>
    <w:rsid w:val="00094F0A"/>
    <w:rsid w:val="000A1E38"/>
    <w:rsid w:val="000E02C8"/>
    <w:rsid w:val="00155690"/>
    <w:rsid w:val="00215215"/>
    <w:rsid w:val="00254FB5"/>
    <w:rsid w:val="0029118E"/>
    <w:rsid w:val="002A1D75"/>
    <w:rsid w:val="002E2A5D"/>
    <w:rsid w:val="00332321"/>
    <w:rsid w:val="00335670"/>
    <w:rsid w:val="00354DA7"/>
    <w:rsid w:val="003C3076"/>
    <w:rsid w:val="003E491A"/>
    <w:rsid w:val="004B4554"/>
    <w:rsid w:val="004E1E52"/>
    <w:rsid w:val="0050776F"/>
    <w:rsid w:val="00515D4E"/>
    <w:rsid w:val="00703E31"/>
    <w:rsid w:val="00771215"/>
    <w:rsid w:val="00827717"/>
    <w:rsid w:val="00830B5C"/>
    <w:rsid w:val="008503FE"/>
    <w:rsid w:val="008C71CD"/>
    <w:rsid w:val="00906FD8"/>
    <w:rsid w:val="0091077D"/>
    <w:rsid w:val="009E19FC"/>
    <w:rsid w:val="009F7BC1"/>
    <w:rsid w:val="00A23523"/>
    <w:rsid w:val="00A43F75"/>
    <w:rsid w:val="00A86FEA"/>
    <w:rsid w:val="00B4039D"/>
    <w:rsid w:val="00BA27EB"/>
    <w:rsid w:val="00C3546D"/>
    <w:rsid w:val="00D00F86"/>
    <w:rsid w:val="00D50AF3"/>
    <w:rsid w:val="00D66206"/>
    <w:rsid w:val="00DC4249"/>
    <w:rsid w:val="00E66A8C"/>
    <w:rsid w:val="00E73D24"/>
    <w:rsid w:val="00E77EAF"/>
    <w:rsid w:val="00F563C8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0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4F0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0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aliases w:val="Знак, Знак"/>
    <w:basedOn w:val="a"/>
    <w:link w:val="HTML0"/>
    <w:rsid w:val="00094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094F0A"/>
    <w:rPr>
      <w:rFonts w:ascii="Courier New" w:eastAsia="Courier New" w:hAnsi="Courier New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94F0A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8"/>
    <w:rsid w:val="00094F0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094F0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094F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94F0A"/>
    <w:pPr>
      <w:ind w:left="720"/>
      <w:contextualSpacing/>
    </w:pPr>
  </w:style>
  <w:style w:type="character" w:styleId="a7">
    <w:name w:val="Strong"/>
    <w:basedOn w:val="a0"/>
    <w:uiPriority w:val="22"/>
    <w:qFormat/>
    <w:rsid w:val="00094F0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A1E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1E3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A1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1E3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45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455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О Н</dc:creator>
  <cp:keywords/>
  <dc:description/>
  <cp:lastModifiedBy>RePack by SPecialiST</cp:lastModifiedBy>
  <cp:revision>12</cp:revision>
  <cp:lastPrinted>2020-04-03T04:50:00Z</cp:lastPrinted>
  <dcterms:created xsi:type="dcterms:W3CDTF">2020-02-27T05:23:00Z</dcterms:created>
  <dcterms:modified xsi:type="dcterms:W3CDTF">2020-05-26T05:24:00Z</dcterms:modified>
</cp:coreProperties>
</file>