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9F" w:rsidRPr="00F96682" w:rsidRDefault="0038329F" w:rsidP="00372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6682">
        <w:rPr>
          <w:rFonts w:ascii="Arial" w:hAnsi="Arial" w:cs="Arial"/>
          <w:b/>
          <w:sz w:val="24"/>
          <w:szCs w:val="24"/>
        </w:rPr>
        <w:t>АДМИНИСТРАЦИЯ МОГОЧИНСКОГО СЕЛЬСКОГО ПОСЕЛЕНИЯ</w:t>
      </w:r>
    </w:p>
    <w:p w:rsidR="0038329F" w:rsidRPr="00F96682" w:rsidRDefault="0038329F" w:rsidP="00372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6682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38329F" w:rsidRPr="00F96682" w:rsidRDefault="0038329F" w:rsidP="00372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6682">
        <w:rPr>
          <w:rFonts w:ascii="Arial" w:hAnsi="Arial" w:cs="Arial"/>
          <w:b/>
          <w:sz w:val="24"/>
          <w:szCs w:val="24"/>
        </w:rPr>
        <w:t>ПОСТАНОВЛЕНИЕ</w:t>
      </w:r>
    </w:p>
    <w:p w:rsidR="0038329F" w:rsidRPr="00F96682" w:rsidRDefault="00045BF9" w:rsidP="003727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5BF9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5pt;height:4.75pt" o:hrpct="0" o:hralign="center" o:hr="t">
            <v:imagedata r:id="rId5" o:title="BD14845_" blacklevel="-.5" grayscale="t" bilevel="t"/>
          </v:shape>
        </w:pict>
      </w:r>
    </w:p>
    <w:p w:rsidR="0038329F" w:rsidRPr="00F96682" w:rsidRDefault="0038329F" w:rsidP="00372795">
      <w:pPr>
        <w:spacing w:line="240" w:lineRule="auto"/>
        <w:rPr>
          <w:rFonts w:ascii="Arial" w:hAnsi="Arial" w:cs="Arial"/>
          <w:sz w:val="24"/>
          <w:szCs w:val="24"/>
        </w:rPr>
      </w:pPr>
      <w:r w:rsidRPr="00F96682">
        <w:rPr>
          <w:rFonts w:ascii="Arial" w:hAnsi="Arial" w:cs="Arial"/>
          <w:sz w:val="24"/>
          <w:szCs w:val="24"/>
        </w:rPr>
        <w:t>от «</w:t>
      </w:r>
      <w:r w:rsidR="00A579F1">
        <w:rPr>
          <w:rFonts w:ascii="Arial" w:hAnsi="Arial" w:cs="Arial"/>
          <w:sz w:val="24"/>
          <w:szCs w:val="24"/>
        </w:rPr>
        <w:t>29</w:t>
      </w:r>
      <w:r w:rsidRPr="00F96682">
        <w:rPr>
          <w:rFonts w:ascii="Arial" w:hAnsi="Arial" w:cs="Arial"/>
          <w:sz w:val="24"/>
          <w:szCs w:val="24"/>
        </w:rPr>
        <w:t xml:space="preserve">» </w:t>
      </w:r>
      <w:r w:rsidR="00A579F1">
        <w:rPr>
          <w:rFonts w:ascii="Arial" w:hAnsi="Arial" w:cs="Arial"/>
          <w:sz w:val="24"/>
          <w:szCs w:val="24"/>
        </w:rPr>
        <w:t>декабря</w:t>
      </w:r>
      <w:r w:rsidRPr="00F96682">
        <w:rPr>
          <w:rFonts w:ascii="Arial" w:hAnsi="Arial" w:cs="Arial"/>
          <w:sz w:val="24"/>
          <w:szCs w:val="24"/>
        </w:rPr>
        <w:t xml:space="preserve"> 2018 года                                </w:t>
      </w:r>
      <w:r w:rsidRPr="00F96682">
        <w:rPr>
          <w:rFonts w:ascii="Arial" w:hAnsi="Arial" w:cs="Arial"/>
          <w:sz w:val="24"/>
          <w:szCs w:val="24"/>
        </w:rPr>
        <w:tab/>
      </w:r>
      <w:r w:rsidRPr="00F96682">
        <w:rPr>
          <w:rFonts w:ascii="Arial" w:hAnsi="Arial" w:cs="Arial"/>
          <w:sz w:val="24"/>
          <w:szCs w:val="24"/>
        </w:rPr>
        <w:tab/>
      </w:r>
      <w:r w:rsidRPr="00F96682">
        <w:rPr>
          <w:rFonts w:ascii="Arial" w:hAnsi="Arial" w:cs="Arial"/>
          <w:sz w:val="24"/>
          <w:szCs w:val="24"/>
        </w:rPr>
        <w:tab/>
      </w:r>
      <w:r w:rsidRPr="00F96682">
        <w:rPr>
          <w:rFonts w:ascii="Arial" w:hAnsi="Arial" w:cs="Arial"/>
          <w:sz w:val="24"/>
          <w:szCs w:val="24"/>
        </w:rPr>
        <w:tab/>
        <w:t xml:space="preserve">              № </w:t>
      </w:r>
      <w:r w:rsidR="00A579F1">
        <w:rPr>
          <w:rFonts w:ascii="Arial" w:hAnsi="Arial" w:cs="Arial"/>
          <w:sz w:val="24"/>
          <w:szCs w:val="24"/>
        </w:rPr>
        <w:t>136</w:t>
      </w:r>
    </w:p>
    <w:p w:rsidR="0038329F" w:rsidRPr="00F96682" w:rsidRDefault="0038329F" w:rsidP="0037279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96682">
        <w:rPr>
          <w:rFonts w:ascii="Arial" w:hAnsi="Arial" w:cs="Arial"/>
          <w:sz w:val="24"/>
          <w:szCs w:val="24"/>
        </w:rPr>
        <w:t>с. Могочино</w:t>
      </w:r>
    </w:p>
    <w:p w:rsidR="0038329F" w:rsidRPr="00F96682" w:rsidRDefault="0038329F" w:rsidP="00372795">
      <w:pPr>
        <w:pStyle w:val="a9"/>
        <w:ind w:right="4140"/>
        <w:rPr>
          <w:rFonts w:ascii="Arial" w:hAnsi="Arial" w:cs="Arial"/>
          <w:b/>
          <w:bCs/>
          <w:sz w:val="24"/>
        </w:rPr>
      </w:pPr>
    </w:p>
    <w:p w:rsidR="0038329F" w:rsidRPr="00F96682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38329F" w:rsidRPr="00F96682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предоставления муниципальной услуги «Подготовка </w:t>
      </w:r>
    </w:p>
    <w:p w:rsidR="0038329F" w:rsidRPr="00F96682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и выдача разрешений на строительство, продление </w:t>
      </w:r>
    </w:p>
    <w:p w:rsidR="0038329F" w:rsidRPr="00F96682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срока действия разрешений на строительство, </w:t>
      </w:r>
    </w:p>
    <w:p w:rsidR="0038329F" w:rsidRPr="00F96682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внесение изменений в разрешения на строительство </w:t>
      </w:r>
    </w:p>
    <w:p w:rsidR="0038329F" w:rsidRPr="00F96682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при осуществлении строительства, реконструкции, </w:t>
      </w:r>
    </w:p>
    <w:p w:rsidR="0038329F" w:rsidRPr="00F96682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proofErr w:type="gramStart"/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объектов капитального строительства (за исключением </w:t>
      </w:r>
      <w:proofErr w:type="gramEnd"/>
    </w:p>
    <w:p w:rsidR="0038329F" w:rsidRPr="00F96682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объектов индивидуального жилищного строительства)»</w:t>
      </w:r>
    </w:p>
    <w:p w:rsidR="0038329F" w:rsidRPr="00F96682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38329F" w:rsidRPr="00F96682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38329F" w:rsidRDefault="0038329F" w:rsidP="00372795">
      <w:pPr>
        <w:spacing w:line="24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F96682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F96682">
        <w:rPr>
          <w:rFonts w:ascii="Arial" w:hAnsi="Arial" w:cs="Arial"/>
          <w:sz w:val="24"/>
          <w:szCs w:val="24"/>
        </w:rPr>
        <w:t xml:space="preserve">В соответствии со статьей 51 Градостроительного кодекса Российской Федерации, </w:t>
      </w:r>
      <w:r w:rsidRPr="00F96682">
        <w:rPr>
          <w:rFonts w:ascii="Arial" w:hAnsi="Arial" w:cs="Arial"/>
          <w:spacing w:val="2"/>
          <w:sz w:val="24"/>
          <w:szCs w:val="24"/>
          <w:shd w:val="clear" w:color="auto" w:fill="FFFFFF"/>
        </w:rPr>
        <w:t>В целях реализации положений</w:t>
      </w:r>
      <w:r w:rsidRPr="00F96682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hyperlink r:id="rId6" w:history="1">
        <w:r w:rsidRPr="00F9668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Федерального закона от 27.07.2010 № 210-ФЗ "Об организации предоставления государственных и муниципальных услуг"</w:t>
        </w:r>
      </w:hyperlink>
      <w:r w:rsidRPr="00F96682">
        <w:rPr>
          <w:rFonts w:ascii="Arial" w:hAnsi="Arial" w:cs="Arial"/>
          <w:spacing w:val="2"/>
          <w:sz w:val="24"/>
          <w:szCs w:val="24"/>
          <w:shd w:val="clear" w:color="auto" w:fill="FFFFFF"/>
        </w:rPr>
        <w:t>, обеспечения открытости и общедоступности информации о предоставлении муниципальных услуг, руководствуясь</w:t>
      </w:r>
      <w:r w:rsidRPr="00F96682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hyperlink r:id="rId7" w:history="1">
        <w:r w:rsidRPr="00F9668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распоряжениями Правительства РФ от 17.12.2009 № 1993-р "Об утверждении сводного перечня первоочередных государственных и муниципальных услуг, предоставляемых в электронном виде"</w:t>
        </w:r>
      </w:hyperlink>
      <w:r w:rsidRPr="00F96682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proofErr w:type="gramEnd"/>
    </w:p>
    <w:p w:rsidR="006F41D8" w:rsidRPr="006F41D8" w:rsidRDefault="006F41D8" w:rsidP="00372795">
      <w:pPr>
        <w:spacing w:line="24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38329F" w:rsidRPr="00F96682" w:rsidRDefault="0038329F" w:rsidP="00372795">
      <w:pPr>
        <w:pStyle w:val="a9"/>
        <w:tabs>
          <w:tab w:val="left" w:pos="7513"/>
        </w:tabs>
        <w:rPr>
          <w:rFonts w:ascii="Arial" w:hAnsi="Arial" w:cs="Arial"/>
          <w:b/>
          <w:bCs/>
          <w:sz w:val="24"/>
        </w:rPr>
      </w:pPr>
      <w:r w:rsidRPr="00F96682">
        <w:rPr>
          <w:rFonts w:ascii="Arial" w:hAnsi="Arial" w:cs="Arial"/>
          <w:b/>
          <w:bCs/>
          <w:sz w:val="24"/>
        </w:rPr>
        <w:t>ПОСТАНОВЛЯЮ:</w:t>
      </w:r>
    </w:p>
    <w:p w:rsidR="0038329F" w:rsidRPr="00F96682" w:rsidRDefault="0038329F" w:rsidP="00372795">
      <w:pPr>
        <w:pStyle w:val="a9"/>
        <w:tabs>
          <w:tab w:val="left" w:pos="7513"/>
        </w:tabs>
        <w:rPr>
          <w:rFonts w:ascii="Arial" w:hAnsi="Arial" w:cs="Arial"/>
          <w:b/>
          <w:bCs/>
          <w:sz w:val="24"/>
        </w:rPr>
      </w:pPr>
    </w:p>
    <w:p w:rsidR="004D43B5" w:rsidRPr="00F96682" w:rsidRDefault="004D43B5" w:rsidP="004D43B5">
      <w:pPr>
        <w:pStyle w:val="ab"/>
        <w:numPr>
          <w:ilvl w:val="0"/>
          <w:numId w:val="2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9668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Могочинского сельского поселения от 09 января 2018  года № 10 «Об утверждении административного регламента   </w:t>
      </w:r>
      <w:r w:rsidRPr="00F96682">
        <w:rPr>
          <w:rFonts w:ascii="Arial" w:eastAsia="PMingLiU" w:hAnsi="Arial" w:cs="Arial"/>
          <w:sz w:val="24"/>
          <w:szCs w:val="24"/>
        </w:rPr>
        <w:t>предоставления муниципальной услуги «Выдача, продление, внесение изменений в разрешения на строительство и реконструкцию объектов капитального строительства»».</w:t>
      </w:r>
    </w:p>
    <w:p w:rsidR="0038329F" w:rsidRPr="00F96682" w:rsidRDefault="0038329F" w:rsidP="004D43B5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proofErr w:type="gramStart"/>
      <w:r w:rsidRPr="00F96682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 w:rsidRPr="00F96682">
        <w:rPr>
          <w:rFonts w:ascii="Arial" w:eastAsia="PMingLiU" w:hAnsi="Arial" w:cs="Arial"/>
          <w:bCs/>
          <w:sz w:val="24"/>
          <w:szCs w:val="24"/>
        </w:rPr>
        <w:t>«</w:t>
      </w:r>
      <w:r w:rsidRPr="00F96682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Подготовка и выдача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реконструкции, объектов капитального строительства (за исключением объектов индивидуального жилищного строительства</w:t>
      </w:r>
      <w:r w:rsidRPr="00F96682">
        <w:rPr>
          <w:rFonts w:ascii="Arial" w:eastAsia="PMingLiU" w:hAnsi="Arial" w:cs="Arial"/>
          <w:bCs/>
          <w:sz w:val="24"/>
          <w:szCs w:val="24"/>
        </w:rPr>
        <w:t>»</w:t>
      </w:r>
      <w:r w:rsidR="00A579F1">
        <w:rPr>
          <w:rFonts w:ascii="Arial" w:eastAsia="PMingLiU" w:hAnsi="Arial" w:cs="Arial"/>
          <w:bCs/>
          <w:sz w:val="24"/>
          <w:szCs w:val="24"/>
        </w:rPr>
        <w:t xml:space="preserve"> согласно приложению к настоящему постановлению</w:t>
      </w:r>
      <w:r w:rsidR="004D43B5" w:rsidRPr="00F96682">
        <w:rPr>
          <w:rFonts w:ascii="Arial" w:hAnsi="Arial" w:cs="Arial"/>
          <w:bCs/>
          <w:kern w:val="2"/>
          <w:sz w:val="24"/>
          <w:szCs w:val="24"/>
        </w:rPr>
        <w:t>.</w:t>
      </w:r>
      <w:proofErr w:type="gramEnd"/>
    </w:p>
    <w:p w:rsidR="004D43B5" w:rsidRPr="00F96682" w:rsidRDefault="004D43B5" w:rsidP="004D43B5">
      <w:pPr>
        <w:pStyle w:val="31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993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F96682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8" w:history="1">
        <w:r w:rsidRPr="00F96682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Pr="00F96682">
        <w:rPr>
          <w:rFonts w:ascii="Arial" w:hAnsi="Arial" w:cs="Arial"/>
          <w:sz w:val="24"/>
          <w:szCs w:val="24"/>
        </w:rPr>
        <w:t xml:space="preserve">. </w:t>
      </w:r>
    </w:p>
    <w:p w:rsidR="004D43B5" w:rsidRPr="00F96682" w:rsidRDefault="004D43B5" w:rsidP="004D43B5">
      <w:pPr>
        <w:pStyle w:val="31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993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F96682">
        <w:rPr>
          <w:rFonts w:ascii="Arial" w:hAnsi="Arial" w:cs="Arial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38329F" w:rsidRPr="00F96682" w:rsidRDefault="004D43B5" w:rsidP="004D43B5">
      <w:pPr>
        <w:pStyle w:val="ab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F966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668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38329F" w:rsidRPr="00F96682" w:rsidRDefault="0038329F" w:rsidP="00372795">
      <w:pPr>
        <w:spacing w:line="240" w:lineRule="auto"/>
        <w:rPr>
          <w:rFonts w:ascii="Arial" w:hAnsi="Arial" w:cs="Arial"/>
          <w:sz w:val="24"/>
          <w:szCs w:val="24"/>
        </w:rPr>
      </w:pPr>
    </w:p>
    <w:p w:rsidR="0038329F" w:rsidRPr="00F96682" w:rsidRDefault="0038329F" w:rsidP="004D43B5">
      <w:pPr>
        <w:spacing w:line="240" w:lineRule="auto"/>
        <w:rPr>
          <w:rFonts w:ascii="Arial" w:hAnsi="Arial" w:cs="Arial"/>
          <w:sz w:val="24"/>
          <w:szCs w:val="24"/>
        </w:rPr>
      </w:pPr>
      <w:r w:rsidRPr="00F96682">
        <w:rPr>
          <w:rFonts w:ascii="Arial" w:hAnsi="Arial" w:cs="Arial"/>
          <w:sz w:val="24"/>
          <w:szCs w:val="24"/>
        </w:rPr>
        <w:t xml:space="preserve">Глава </w:t>
      </w:r>
      <w:r w:rsidR="00A579F1">
        <w:rPr>
          <w:rFonts w:ascii="Arial" w:hAnsi="Arial" w:cs="Arial"/>
          <w:sz w:val="24"/>
          <w:szCs w:val="24"/>
        </w:rPr>
        <w:t xml:space="preserve">Могочинского сельского поселения                  </w:t>
      </w:r>
      <w:r w:rsidRPr="00F96682">
        <w:rPr>
          <w:rFonts w:ascii="Arial" w:hAnsi="Arial" w:cs="Arial"/>
          <w:sz w:val="24"/>
          <w:szCs w:val="24"/>
        </w:rPr>
        <w:tab/>
      </w:r>
      <w:r w:rsidR="004D43B5" w:rsidRPr="00F96682">
        <w:rPr>
          <w:rFonts w:ascii="Arial" w:hAnsi="Arial" w:cs="Arial"/>
          <w:sz w:val="24"/>
          <w:szCs w:val="24"/>
        </w:rPr>
        <w:t xml:space="preserve">                      </w:t>
      </w:r>
      <w:r w:rsidRPr="00F96682">
        <w:rPr>
          <w:rFonts w:ascii="Arial" w:hAnsi="Arial" w:cs="Arial"/>
          <w:sz w:val="24"/>
          <w:szCs w:val="24"/>
        </w:rPr>
        <w:t>А.В. Детлукова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Приложение к постановлению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администрации Могочинского сельского поселения 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от </w:t>
      </w:r>
      <w:r w:rsid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29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12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2018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 № </w:t>
      </w:r>
      <w:r w:rsid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136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8329F" w:rsidRPr="00F96682" w:rsidRDefault="0038329F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Административный регламент</w:t>
      </w:r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br/>
        <w:t>предоставления муниципальной услуги</w:t>
      </w:r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br/>
        <w:t>"Подготовка и выдача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строительства)"</w:t>
      </w:r>
    </w:p>
    <w:p w:rsidR="0038329F" w:rsidRPr="00F96682" w:rsidRDefault="0038329F" w:rsidP="0037279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ru-RU"/>
        </w:rPr>
      </w:pPr>
      <w:r w:rsidRPr="00F96682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ru-RU"/>
        </w:rPr>
        <w:t>I. Общие положения</w:t>
      </w:r>
    </w:p>
    <w:p w:rsidR="006F3622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Административный регламент предоставления муниципальной услуги "Подготовка и выдача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строительства)" (далее - административный регламент) разработан в целях повышения качества, открытости и доступности предоставления муниципальной услуги "Подготовка и выдача разрешений на строительство, продление срока действия разрешений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строительства)" (далее - муниципальная услуга).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Настоящий административный регламент устанавливает стандарт предоставления муниципальной услуги, состав, последовательность и сроки выполнения административных процедур (действий) при предоставлении муниципальной услуги,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1.3.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Полномочия органа местного самоуправления по подготовке и выдаче разрешений на строительство, продлению срока действия разрешений на строительство, внесению изменений в разрешения на строительство при осуществлении строительства, реконструкции объектов капитального строительства закреплены в статье 8, статье 51 Градостроительного кодекса Российской Федерации. </w:t>
      </w:r>
    </w:p>
    <w:p w:rsidR="00B348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1.4.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За получением муниципальной услуги могут обратиться застройщики - физические лица и юридические лица, обеспечивающие на принадлежащих им земельных участках или в случаях и порядке, установленных законодательством о градостроительной деятельности, на земельных участках иных правообладателей строительство, реконструкцию объектов капитального строительства (за исключением объектов индивидуального жилищного строительства) (далее - заявители). Заявление о предоставлении муниципальной услуги может быть подано представителем заявителя, действующим на основании доверенности или ином законном основании.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6F362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Заявление о предоставлении муниципальной услуги может быть подано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заявителем (представителем заявителя) по его выбору при непосредственном обращении в орган, предоставляющий муниципальную услугу, или через многофункциональный центр либо направлено на бумажном носителе посредством почтовой связи или в электронной форме через личный кабинет в федеральной государственной информационной системе "Единый портал государственных и муниципальных услуг (функций)" (далее - Портал).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случаях, установленных высшим исполнительным органом государственной власти Томской области, заявления о предоставлении муниципальной услуги подаются исключительно в электронной форме.</w:t>
      </w:r>
    </w:p>
    <w:p w:rsidR="00B348C6" w:rsidRPr="00F96682" w:rsidRDefault="006F362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Адрес для приема заявлений о предоставлении муниципальной услуги при обращении в орган, предоставляющий муниципальную услугу непосредственно, а также посредством почтовой связи, адрес многофункционального центра, адрес Портала указаны в приложении 2 к настоящему административному регламенту.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B348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1.5.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Порядок информирования о порядке предо</w:t>
      </w:r>
      <w:r w:rsidR="006F362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ставления муниципальной услуги.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6F3622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1.5.1.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Для получения информации о порядке предоставления муниципальной услуги, в том числе о ходе предоставления муниципальной услу</w:t>
      </w:r>
      <w:r w:rsidR="006F362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ги, заявители могут обратиться: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1) лично за консультацией о порядке предоставления муниципальной услуги или информацией о ходе предоставления муниципальной услуги в </w:t>
      </w:r>
      <w:r w:rsidR="006F362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Администрацию Могочинского сельского поселения;</w:t>
      </w:r>
    </w:p>
    <w:p w:rsidR="0038329F" w:rsidRPr="00F96682" w:rsidRDefault="006F362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2) устно по телефону в Администрации Могочинского сельского поселения;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письменной форме, направив свое обращение почтовой связью;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4) в форме электронного документа, разместив на Официальном </w:t>
      </w:r>
      <w:r w:rsidR="006A67C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сайте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r w:rsidR="006F362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Могочинское сельское поселение </w:t>
      </w:r>
      <w:hyperlink r:id="rId9" w:history="1">
        <w:r w:rsidR="006F3622" w:rsidRPr="00F96682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="006F3622" w:rsidRPr="00F96682">
        <w:rPr>
          <w:rFonts w:ascii="Arial" w:hAnsi="Arial" w:cs="Arial"/>
          <w:sz w:val="24"/>
          <w:szCs w:val="24"/>
        </w:rPr>
        <w:t>;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5) в ОГКУ "Томский областной многофункциональный центр по предоставлению государственных и муниципальных услуг" согласно реквизитам, указанным в приложении 2 к административному регламенту.</w:t>
      </w:r>
    </w:p>
    <w:p w:rsidR="00B348C6" w:rsidRPr="00F96682" w:rsidRDefault="00B348C6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1.5.2.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случае личного обращения заявителя, обращения по телефону информация о порядке предоставления муниципальной услуги, в том числе о ходе предоставления муниципальной услуги, предоставляется специалистом </w:t>
      </w:r>
      <w:r w:rsidR="006F362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Администрации Могочинского сельского поселения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(далее - специалист).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Специалист, осуществляющий индивидуальное устное информирование, должен принять все меры для дачи полного и оперативного ответа на поставленные вопросы, подробно и в вежливой (корректной) форме информируя обратившихся лиц по интересующим их вопросам. </w:t>
      </w:r>
    </w:p>
    <w:p w:rsidR="006F3622" w:rsidRPr="00F96682" w:rsidRDefault="006F362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12387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Ответ на телефонный звонок должен начинаться с приветствия, информации о наименовании органа, в который обратился заявитель, фамилии, имени, отчестве (последнее - при наличии) и должности специалиста,</w:t>
      </w:r>
      <w:r w:rsidR="00F36A7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принявшего телефонный звонок.</w:t>
      </w:r>
      <w:r w:rsidR="00F36A7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Индивидуальное устное информирование каждого заявителя специалистом </w:t>
      </w:r>
      <w:proofErr w:type="spellStart"/>
      <w:r w:rsidR="00F36A7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авдминистрации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осуществляется не более 15 минут.</w:t>
      </w:r>
    </w:p>
    <w:p w:rsidR="00B348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</w:p>
    <w:p w:rsidR="00F36A7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1.5.3.</w:t>
      </w:r>
      <w:r w:rsidR="0012387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Порядок письменного информирования о предоставлении муниципальной услуги.</w:t>
      </w:r>
    </w:p>
    <w:p w:rsidR="0012387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Информирование по вопросам предоставления муниципальной услуги, а также о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ходе предоставления муниципальной услуги, осуществляется в письменной форме на основании:</w:t>
      </w:r>
    </w:p>
    <w:p w:rsidR="004D43B5" w:rsidRPr="00F96682" w:rsidRDefault="004D43B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12387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письменных обращений заявителей, направленных почтовой связью по адресам, указанным в приложении 2 к настоящему административному регламенту;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- письменных обращений заявителей в форме электронного документа, размещенного на Официальном </w:t>
      </w:r>
      <w:r w:rsidR="00F36A7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сайте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r w:rsidR="00B348C6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 сельское поселение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F36A7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</w:t>
      </w:r>
      <w:hyperlink r:id="rId10" w:history="1">
        <w:r w:rsidR="00F36A78" w:rsidRPr="00F96682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="00F36A78" w:rsidRPr="00F96682">
        <w:rPr>
          <w:rFonts w:ascii="Arial" w:hAnsi="Arial" w:cs="Arial"/>
          <w:sz w:val="24"/>
          <w:szCs w:val="24"/>
        </w:rPr>
        <w:t>)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12387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Обращение должно содержать следующие сведения:</w:t>
      </w:r>
    </w:p>
    <w:p w:rsidR="004D43B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наименование органа, в который направляется обращение, либо фамилию, имя, отчество (последнее - при наличии) соответствующего должностного лица, либо должность соответствующего лица;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4D43B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2) фамилию, имя, отчество (последнее - при наличии) заявителя - физического лица, наименование заявителя - юридического лица, фамилию, имя, отчество (последнее - при наличии) руководителя заявителя - юридического лица;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4D43B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3) почтовый адрес (в случае направления обращения почтовой связью), адрес электронной почты (в случае направления обращения в форме</w:t>
      </w:r>
      <w:r w:rsidR="0016429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электронного документа);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12387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4) суть запроса;</w:t>
      </w:r>
    </w:p>
    <w:p w:rsidR="004D43B5" w:rsidRPr="00F96682" w:rsidRDefault="004D43B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12387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5) дату обращения и подпись заявителя (в случае направления обращения почтовой связью).</w:t>
      </w:r>
    </w:p>
    <w:p w:rsidR="0012387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F36A78"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1.5.4.</w:t>
      </w:r>
      <w:r w:rsidR="00F36A7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Обращение подлежит регистрации в порядке, установленном муниципальным правовым актом, устанавливающим в </w:t>
      </w:r>
      <w:r w:rsidR="0012387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правила и порядок работы с организационно-распорядительными документами.</w:t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случае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если текст письменного обращения заявителя не поддается прочтению, ответ на обращение не дается и оно не подлежит направлению на рассмотрение в </w:t>
      </w:r>
      <w:r w:rsidR="0012387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12387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случае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если текст письменного обращения не позволяет определить суть обращения, ответ на обращение не дается и оно не подлежит направлению на рассмотрение в </w:t>
      </w:r>
      <w:r w:rsidR="0012387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о чем в течение семи дней со дня регистрации обращения сообщается заявителю, направившему обращение.</w:t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При информировании по письменным обращениям ответ дается за подписью </w:t>
      </w:r>
      <w:r w:rsidR="006102E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главы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(далее </w:t>
      </w:r>
      <w:r w:rsidR="006102E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–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102E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главы администрации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), в простой, четкой и понятной форме и должен содержать ответы на поставленные вопросы. В нем должны быть указаны фамилия, имя, отчество (последнее - при наличии) номер телефона исполнителя. Срок ответа не может превышать 30 календарных дней со дня регистрации обращения.</w:t>
      </w:r>
    </w:p>
    <w:p w:rsidR="00164290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При информировании по обращениям, поступившим в форме электронного документа на Официальный </w:t>
      </w:r>
      <w:r w:rsidR="00F36A7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сайт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r w:rsidR="00F36A7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Могочинское </w:t>
      </w:r>
      <w:r w:rsidR="00F36A7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сельское поселение</w:t>
      </w:r>
      <w:r w:rsidR="0016429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r w:rsidR="00F36A7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ответ дается на Официальном </w:t>
      </w:r>
      <w:r w:rsidR="0016429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сайте муниципального образования Могочинское сельское поселение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течение 30 календарных дней со дня регистрации в том же разделе, в котором размещено обращение, а также направляется на адрес электронной почты, указанный в обращении, в срок, не превышающий 30 календарных дней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 дня регистрации обращения.</w:t>
      </w:r>
    </w:p>
    <w:p w:rsidR="00164290" w:rsidRPr="00F96682" w:rsidRDefault="00164290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Рассмотрение обращений</w:t>
      </w:r>
      <w:r w:rsidR="0016429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осуществляется в порядке, 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предусмотренном </w:t>
      </w:r>
      <w:hyperlink r:id="rId11" w:history="1">
        <w:r w:rsidRPr="00F96682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02.05.2006 № 59-ФЗ "О порядке рассмотрения обращений граждан Российской Федерации".</w:t>
        </w:r>
      </w:hyperlink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1.5.</w:t>
      </w:r>
      <w:r w:rsidR="00F36A78"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5</w:t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На информационном стенде, а также на Официальном </w:t>
      </w:r>
      <w:r w:rsidR="00164290"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сайте</w:t>
      </w:r>
      <w:r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муниципального образования </w:t>
      </w:r>
      <w:r w:rsidR="006102E1"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Могочинское сельское поселение</w:t>
      </w:r>
      <w:r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размещаются следующие информационные материалы: </w:t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1) сведения о графике (режиме) работы, месте нахождения, номера телефонов для записи на личный прием, номера справочных телефонов, факсов органа, предоставляющего муниципальную услугу, ОГКУ "Томский областной многофункциональный центр по предоставлению государственных и муниципальных услуг", адрес Официального </w:t>
      </w:r>
      <w:r w:rsidR="006102E1"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сайта</w:t>
      </w:r>
      <w:r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муниципального образования </w:t>
      </w:r>
      <w:r w:rsidR="006102E1"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Могочинское сельское поселение</w:t>
      </w:r>
      <w:r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содержащего информацию о муниципальной услуге;</w:t>
      </w:r>
    </w:p>
    <w:p w:rsidR="00164290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2) порядок получения заявителями информации о порядке предос</w:t>
      </w:r>
      <w:r w:rsidR="006102E1"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тавления муниципальной</w:t>
      </w:r>
      <w:r w:rsidR="00164290"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;</w:t>
      </w:r>
      <w:r w:rsidR="006102E1"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услуги;</w:t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3) перечень документов, предоставляемых для получения муниципальной услуги;</w:t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4) образец заполнения заявления;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5) блок-схема предоставления муниципальной услуги.</w:t>
      </w:r>
    </w:p>
    <w:p w:rsidR="0038329F" w:rsidRPr="00F96682" w:rsidRDefault="0038329F" w:rsidP="0037279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u w:val="single"/>
          <w:lang w:eastAsia="ru-RU"/>
        </w:rPr>
      </w:pPr>
      <w:r w:rsidRPr="00F96682">
        <w:rPr>
          <w:rFonts w:ascii="Arial" w:eastAsia="Times New Roman" w:hAnsi="Arial" w:cs="Arial"/>
          <w:b/>
          <w:color w:val="4C4C4C"/>
          <w:spacing w:val="2"/>
          <w:sz w:val="24"/>
          <w:szCs w:val="24"/>
          <w:u w:val="single"/>
          <w:lang w:eastAsia="ru-RU"/>
        </w:rPr>
        <w:t>II</w:t>
      </w:r>
      <w:r w:rsidRPr="00F96682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ru-RU"/>
        </w:rPr>
        <w:t>. Стандарт предоставления муниципальной услуги</w:t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Наименование муниципальной услуги: "Подготовка и выдача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строительства)".</w:t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 Муниципальная услуга предоставляется администрацией </w:t>
      </w:r>
      <w:r w:rsidR="006102E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Запрещается требовать от заявителя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 и организации</w:t>
      </w:r>
      <w:r w:rsidR="006102E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2.3.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Результатом предоставления муниципальной услуги является направление (выдача) заявителю од</w:t>
      </w:r>
      <w:r w:rsidR="006102E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ного из следующих документов:</w:t>
      </w:r>
    </w:p>
    <w:p w:rsidR="00164290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разрешения на строительство объекта капитального строительства (далее - разрешение на строительство);</w:t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2) разрешения на строительство с внесенными в него изменениями;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разрешения на строительство с продленным сроком его действия;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4) письма об отказе в предоставлении муниципальной услуги, содержащего решение об отказе в выдаче разрешения на строительство, во внесении изменений в разрешение на строительство либо в продлении срока действия разрешения на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строительство.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2.4.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Общий срок предоставления муниципальной услуги составляет 7 рабочих дней со дня поступления заявления о предоставлении муниципальной услуги, за исключением случая, предусмотренного подпунктом 2.4.1 настоящего пункта.</w:t>
      </w:r>
    </w:p>
    <w:p w:rsidR="006102E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br/>
        <w:t>2.4.1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пункте 17 таблицы 1 приложения 3 к настоящему административному регламенту, либо в заявлении о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выдаче разрешения на строительство не содержится указание на типовое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архитектурное решение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в соответствии с которым планируется строительство или реконструкция объекта капитального строительства, срок предоставления муниципальной услуги составляет 30 календарных дней со дня поступления заявления о предоставлении муниципальной услуги.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2.4.2.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Сроки прохождения отдельных административных процедур (действий) содержатся в разделе III настоящего административного регламента.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EB22E0" w:rsidRPr="006F41D8" w:rsidRDefault="0038329F" w:rsidP="0037279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</w:rPr>
      </w:pPr>
      <w:r w:rsidRPr="00F96682">
        <w:rPr>
          <w:rFonts w:ascii="Arial" w:hAnsi="Arial" w:cs="Arial"/>
          <w:b/>
          <w:color w:val="2D2D2D"/>
          <w:spacing w:val="2"/>
        </w:rPr>
        <w:t>2.5.</w:t>
      </w:r>
      <w:r w:rsidRPr="00F96682">
        <w:rPr>
          <w:rFonts w:ascii="Arial" w:hAnsi="Arial" w:cs="Arial"/>
          <w:color w:val="2D2D2D"/>
          <w:spacing w:val="2"/>
        </w:rPr>
        <w:t xml:space="preserve"> Предоставление муниципальной услуги о</w:t>
      </w:r>
      <w:r w:rsidR="00EA1FD1" w:rsidRPr="00F96682">
        <w:rPr>
          <w:rFonts w:ascii="Arial" w:hAnsi="Arial" w:cs="Arial"/>
          <w:color w:val="2D2D2D"/>
          <w:spacing w:val="2"/>
        </w:rPr>
        <w:t xml:space="preserve">существляется в соответствии </w:t>
      </w:r>
      <w:proofErr w:type="gramStart"/>
      <w:r w:rsidR="00EA1FD1" w:rsidRPr="00F96682">
        <w:rPr>
          <w:rFonts w:ascii="Arial" w:hAnsi="Arial" w:cs="Arial"/>
          <w:color w:val="2D2D2D"/>
          <w:spacing w:val="2"/>
        </w:rPr>
        <w:t>с</w:t>
      </w:r>
      <w:proofErr w:type="gramEnd"/>
      <w:r w:rsidR="00EA1FD1" w:rsidRPr="00F96682">
        <w:rPr>
          <w:rFonts w:ascii="Arial" w:hAnsi="Arial" w:cs="Arial"/>
          <w:color w:val="2D2D2D"/>
          <w:spacing w:val="2"/>
        </w:rPr>
        <w:t>:</w:t>
      </w:r>
    </w:p>
    <w:p w:rsidR="006102E1" w:rsidRPr="00F96682" w:rsidRDefault="006102E1" w:rsidP="00372795">
      <w:pPr>
        <w:pStyle w:val="a5"/>
        <w:spacing w:before="0" w:beforeAutospacing="0" w:after="0" w:afterAutospacing="0"/>
        <w:rPr>
          <w:rFonts w:ascii="Arial" w:hAnsi="Arial" w:cs="Arial"/>
          <w:spacing w:val="2"/>
          <w:shd w:val="clear" w:color="auto" w:fill="FFFFFF"/>
        </w:rPr>
      </w:pPr>
      <w:r w:rsidRPr="00F96682">
        <w:rPr>
          <w:rFonts w:ascii="Arial" w:hAnsi="Arial" w:cs="Arial"/>
          <w:spacing w:val="2"/>
          <w:shd w:val="clear" w:color="auto" w:fill="FFFFFF"/>
        </w:rPr>
        <w:t>1)</w:t>
      </w:r>
      <w:r w:rsidRPr="00F96682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hyperlink r:id="rId12" w:history="1">
        <w:r w:rsidRPr="00F96682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Конституцией Российской Федерации</w:t>
        </w:r>
      </w:hyperlink>
      <w:r w:rsidRPr="00F96682">
        <w:rPr>
          <w:rFonts w:ascii="Arial" w:hAnsi="Arial" w:cs="Arial"/>
          <w:spacing w:val="2"/>
          <w:shd w:val="clear" w:color="auto" w:fill="FFFFFF"/>
        </w:rPr>
        <w:t>;</w:t>
      </w:r>
      <w:r w:rsidRPr="00F96682">
        <w:rPr>
          <w:rFonts w:ascii="Arial" w:hAnsi="Arial" w:cs="Arial"/>
          <w:spacing w:val="2"/>
        </w:rPr>
        <w:br/>
      </w:r>
      <w:r w:rsidRPr="00F96682">
        <w:rPr>
          <w:rFonts w:ascii="Arial" w:hAnsi="Arial" w:cs="Arial"/>
          <w:spacing w:val="2"/>
          <w:shd w:val="clear" w:color="auto" w:fill="FFFFFF"/>
        </w:rPr>
        <w:t>2)</w:t>
      </w:r>
      <w:r w:rsidRPr="00F96682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hyperlink r:id="rId13" w:history="1">
        <w:r w:rsidRPr="00F96682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Градостроительным кодексом Российской Федерации</w:t>
        </w:r>
      </w:hyperlink>
      <w:r w:rsidRPr="00F96682">
        <w:rPr>
          <w:rFonts w:ascii="Arial" w:hAnsi="Arial" w:cs="Arial"/>
          <w:spacing w:val="2"/>
          <w:shd w:val="clear" w:color="auto" w:fill="FFFFFF"/>
        </w:rPr>
        <w:t>;</w:t>
      </w:r>
      <w:r w:rsidRPr="00F96682">
        <w:rPr>
          <w:rFonts w:ascii="Arial" w:hAnsi="Arial" w:cs="Arial"/>
          <w:spacing w:val="2"/>
        </w:rPr>
        <w:br/>
      </w:r>
      <w:r w:rsidRPr="00F96682">
        <w:rPr>
          <w:rFonts w:ascii="Arial" w:hAnsi="Arial" w:cs="Arial"/>
          <w:spacing w:val="2"/>
          <w:shd w:val="clear" w:color="auto" w:fill="FFFFFF"/>
        </w:rPr>
        <w:t>3)</w:t>
      </w:r>
      <w:r w:rsidRPr="00F96682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hyperlink r:id="rId14" w:history="1">
        <w:r w:rsidRPr="00F96682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Земельным кодексом Российской Федерации</w:t>
        </w:r>
      </w:hyperlink>
      <w:r w:rsidRPr="00F96682">
        <w:rPr>
          <w:rFonts w:ascii="Arial" w:hAnsi="Arial" w:cs="Arial"/>
          <w:spacing w:val="2"/>
          <w:shd w:val="clear" w:color="auto" w:fill="FFFFFF"/>
        </w:rPr>
        <w:t>;</w:t>
      </w:r>
      <w:r w:rsidRPr="00F96682">
        <w:rPr>
          <w:rFonts w:ascii="Arial" w:hAnsi="Arial" w:cs="Arial"/>
          <w:spacing w:val="2"/>
        </w:rPr>
        <w:br/>
      </w:r>
      <w:r w:rsidRPr="00F96682">
        <w:rPr>
          <w:rFonts w:ascii="Arial" w:hAnsi="Arial" w:cs="Arial"/>
          <w:spacing w:val="2"/>
          <w:shd w:val="clear" w:color="auto" w:fill="FFFFFF"/>
        </w:rPr>
        <w:t>4)</w:t>
      </w:r>
      <w:r w:rsidRPr="00F96682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hyperlink r:id="rId15" w:history="1">
        <w:r w:rsidRPr="00F96682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Гражданским кодексом Российской Федерации</w:t>
        </w:r>
      </w:hyperlink>
      <w:r w:rsidRPr="00F96682">
        <w:rPr>
          <w:rFonts w:ascii="Arial" w:hAnsi="Arial" w:cs="Arial"/>
          <w:spacing w:val="2"/>
          <w:shd w:val="clear" w:color="auto" w:fill="FFFFFF"/>
        </w:rPr>
        <w:t>;</w:t>
      </w:r>
      <w:r w:rsidRPr="00F96682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r w:rsidRPr="00F96682">
        <w:rPr>
          <w:rFonts w:ascii="Arial" w:hAnsi="Arial" w:cs="Arial"/>
          <w:spacing w:val="2"/>
        </w:rPr>
        <w:br/>
      </w:r>
      <w:r w:rsidRPr="00F96682">
        <w:rPr>
          <w:rFonts w:ascii="Arial" w:hAnsi="Arial" w:cs="Arial"/>
          <w:spacing w:val="2"/>
          <w:shd w:val="clear" w:color="auto" w:fill="FFFFFF"/>
        </w:rPr>
        <w:t>5)</w:t>
      </w:r>
      <w:r w:rsidRPr="00F96682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hyperlink r:id="rId16" w:history="1">
        <w:r w:rsidRPr="00F96682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F96682">
        <w:rPr>
          <w:rFonts w:ascii="Arial" w:hAnsi="Arial" w:cs="Arial"/>
          <w:spacing w:val="2"/>
          <w:shd w:val="clear" w:color="auto" w:fill="FFFFFF"/>
        </w:rPr>
        <w:t>;</w:t>
      </w:r>
      <w:r w:rsidRPr="00F96682">
        <w:rPr>
          <w:rFonts w:ascii="Arial" w:hAnsi="Arial" w:cs="Arial"/>
          <w:spacing w:val="2"/>
        </w:rPr>
        <w:br/>
      </w:r>
      <w:r w:rsidRPr="00F96682">
        <w:rPr>
          <w:rFonts w:ascii="Arial" w:hAnsi="Arial" w:cs="Arial"/>
          <w:spacing w:val="2"/>
          <w:shd w:val="clear" w:color="auto" w:fill="FFFFFF"/>
        </w:rPr>
        <w:t>6)</w:t>
      </w:r>
      <w:r w:rsidRPr="00F96682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hyperlink r:id="rId17" w:history="1">
        <w:r w:rsidRPr="00F96682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Федеральным законом от 29.12.2004 № 191-ФЗ "О введении в действие Градостроительного кодекса Российской Федерации"</w:t>
        </w:r>
      </w:hyperlink>
      <w:r w:rsidRPr="00F96682">
        <w:rPr>
          <w:rFonts w:ascii="Arial" w:hAnsi="Arial" w:cs="Arial"/>
          <w:spacing w:val="2"/>
          <w:shd w:val="clear" w:color="auto" w:fill="FFFFFF"/>
        </w:rPr>
        <w:t>;</w:t>
      </w:r>
      <w:r w:rsidRPr="00F96682">
        <w:rPr>
          <w:rFonts w:ascii="Arial" w:hAnsi="Arial" w:cs="Arial"/>
          <w:spacing w:val="2"/>
        </w:rPr>
        <w:br/>
      </w:r>
      <w:r w:rsidRPr="00F96682">
        <w:rPr>
          <w:rFonts w:ascii="Arial" w:hAnsi="Arial" w:cs="Arial"/>
          <w:spacing w:val="2"/>
          <w:shd w:val="clear" w:color="auto" w:fill="FFFFFF"/>
        </w:rPr>
        <w:t>7)</w:t>
      </w:r>
      <w:r w:rsidRPr="00F96682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hyperlink r:id="rId18" w:history="1">
        <w:r w:rsidRPr="00F96682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F96682">
        <w:rPr>
          <w:rFonts w:ascii="Arial" w:hAnsi="Arial" w:cs="Arial"/>
          <w:spacing w:val="2"/>
          <w:shd w:val="clear" w:color="auto" w:fill="FFFFFF"/>
        </w:rPr>
        <w:t>;</w:t>
      </w:r>
      <w:r w:rsidRPr="00F96682">
        <w:rPr>
          <w:rFonts w:ascii="Arial" w:hAnsi="Arial" w:cs="Arial"/>
          <w:spacing w:val="2"/>
        </w:rPr>
        <w:br/>
      </w:r>
      <w:r w:rsidRPr="00F96682">
        <w:rPr>
          <w:rFonts w:ascii="Arial" w:hAnsi="Arial" w:cs="Arial"/>
          <w:spacing w:val="2"/>
          <w:shd w:val="clear" w:color="auto" w:fill="FFFFFF"/>
        </w:rPr>
        <w:t>8)</w:t>
      </w:r>
      <w:r w:rsidRPr="00F96682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hyperlink r:id="rId19" w:history="1">
        <w:r w:rsidRPr="00F96682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Федеральным законом от 27.07.2006 № 152-ФЗ "О персональных данных"</w:t>
        </w:r>
      </w:hyperlink>
      <w:r w:rsidRPr="00F96682">
        <w:rPr>
          <w:rFonts w:ascii="Arial" w:hAnsi="Arial" w:cs="Arial"/>
          <w:spacing w:val="2"/>
          <w:shd w:val="clear" w:color="auto" w:fill="FFFFFF"/>
        </w:rPr>
        <w:t>;</w:t>
      </w:r>
      <w:r w:rsidRPr="00F96682">
        <w:rPr>
          <w:rFonts w:ascii="Arial" w:hAnsi="Arial" w:cs="Arial"/>
          <w:spacing w:val="2"/>
        </w:rPr>
        <w:br/>
      </w:r>
      <w:r w:rsidRPr="00F96682">
        <w:rPr>
          <w:rFonts w:ascii="Arial" w:hAnsi="Arial" w:cs="Arial"/>
          <w:spacing w:val="2"/>
          <w:shd w:val="clear" w:color="auto" w:fill="FFFFFF"/>
        </w:rPr>
        <w:t>9) Приказом Минстроя России</w:t>
      </w:r>
      <w:r w:rsidRPr="00F96682">
        <w:rPr>
          <w:rStyle w:val="apple-converted-space"/>
          <w:rFonts w:ascii="Arial" w:hAnsi="Arial" w:cs="Arial"/>
          <w:spacing w:val="2"/>
          <w:shd w:val="clear" w:color="auto" w:fill="FFFFFF"/>
        </w:rPr>
        <w:t> </w:t>
      </w:r>
      <w:hyperlink r:id="rId20" w:history="1">
        <w:r w:rsidRPr="00F96682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от 19.02.2015 № 117/</w:t>
        </w:r>
        <w:proofErr w:type="spellStart"/>
        <w:proofErr w:type="gramStart"/>
        <w:r w:rsidRPr="00F96682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пр</w:t>
        </w:r>
        <w:proofErr w:type="spellEnd"/>
        <w:proofErr w:type="gramEnd"/>
        <w:r w:rsidRPr="00F96682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"Об утверждении формы разрешения на строительство и формы разрешения на ввод объекта в эксплуатацию"</w:t>
        </w:r>
      </w:hyperlink>
      <w:r w:rsidRPr="00F96682">
        <w:rPr>
          <w:rFonts w:ascii="Arial" w:hAnsi="Arial" w:cs="Arial"/>
          <w:spacing w:val="2"/>
          <w:shd w:val="clear" w:color="auto" w:fill="FFFFFF"/>
        </w:rPr>
        <w:t>;</w:t>
      </w:r>
      <w:r w:rsidRPr="00F96682">
        <w:rPr>
          <w:rFonts w:ascii="Arial" w:hAnsi="Arial" w:cs="Arial"/>
          <w:spacing w:val="2"/>
        </w:rPr>
        <w:br/>
      </w:r>
      <w:r w:rsidRPr="00F96682">
        <w:rPr>
          <w:rFonts w:ascii="Arial" w:hAnsi="Arial" w:cs="Arial"/>
        </w:rPr>
        <w:t>10) Постановлением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6102E1" w:rsidRPr="00F96682" w:rsidRDefault="006102E1" w:rsidP="0037279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F96682">
        <w:rPr>
          <w:rFonts w:ascii="Arial" w:hAnsi="Arial" w:cs="Arial"/>
        </w:rPr>
        <w:t>11) 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EA1FD1" w:rsidRPr="00F96682" w:rsidRDefault="006102E1" w:rsidP="00372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682">
        <w:rPr>
          <w:rFonts w:ascii="Arial" w:hAnsi="Arial" w:cs="Arial"/>
          <w:sz w:val="24"/>
          <w:szCs w:val="24"/>
        </w:rPr>
        <w:t xml:space="preserve">12) </w:t>
      </w:r>
      <w:r w:rsidRPr="00F96682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иными правовыми актами Российской Федерации, Томской области и муниципальными правовыми актами муниципального образования Могочинское сельское поселение.</w:t>
      </w:r>
      <w:r w:rsidRPr="00F96682">
        <w:rPr>
          <w:rStyle w:val="apple-converted-space"/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0A5BB1" w:rsidRPr="00F96682" w:rsidRDefault="0038329F" w:rsidP="00372795">
      <w:pPr>
        <w:spacing w:after="0" w:line="240" w:lineRule="auto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2.6.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услуги.</w:t>
      </w:r>
    </w:p>
    <w:p w:rsidR="0038329F" w:rsidRPr="00F96682" w:rsidRDefault="0038329F" w:rsidP="00372795">
      <w:pPr>
        <w:spacing w:after="0" w:line="240" w:lineRule="auto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2.6.1.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Исчерпывающий перечень документов, необходимых для предоставления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муниципальной услуги, представлен в таблице приложения 3 к настоящему административному регламенту. </w:t>
      </w:r>
    </w:p>
    <w:p w:rsidR="00EA1FD1" w:rsidRPr="00F96682" w:rsidRDefault="00EA1FD1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2.6.2.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Заявление о предоставлении муниципальной услуги в части выдачи разрешения на строительство предоставляется по форме согласно приложению 4 к настоящему административному регламенту.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Заявление о предоставлении муниципальной услуги в части продления срока действия разрешения на строительство предоставляется по форме согласно приложению 5 к настоящему административному регламенту.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Заявление о предоставлении муниципальной услуги в части внесения изменений в разрешение на строительство предоставляется по форме согласно приложению 6 к настоящему административному регламенту.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2.6.3.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 заявлению заявителя (представителя заявителя) о выдаче разрешения на отдельные этапы строительства разрешение на строительство выдается на отдельные этапы строительства.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2.6.4.</w:t>
      </w:r>
      <w:r w:rsidR="00EA1FD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Запрещается требовать от заявителя: 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настоящей муниципальной услуги;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органа, ответственного за предоставление настоящей муниципальной услуги, иных органов местного самоуправления,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государственных или муниципальных услуг, за исключением документов</w:t>
      </w:r>
      <w:proofErr w:type="gramEnd"/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указанных </w:t>
      </w:r>
      <w:proofErr w:type="gramStart"/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hyperlink r:id="rId21" w:history="1">
        <w:proofErr w:type="gramStart"/>
        <w:r w:rsidRPr="00F96682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</w:t>
        </w:r>
        <w:proofErr w:type="gramEnd"/>
        <w:r w:rsidRPr="00F96682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закона от 27.07.2010 № 210-ФЗ "Об организации предоставления государственных и муниципальных услуг"</w:t>
        </w:r>
      </w:hyperlink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2.7.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Исчерпывающий перечень оснований для отказа в приеме заявления о предоставлении муниципальной услуги и прилагаемых к нему документов:</w:t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заявление о предоставлении муниципальной услуги не соответствует требованиям подпункта 2.6.2 пункта 2.6 настоящего административного регламента о необходимости соблюдения формы такого заявления;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непредставление с заявлением о предоставлении муниципальной услуги документа, удостоверяющего личность заявителя, а также, при подаче (направлении) заявления о предоставлении муниципальной услуги представителем заявителя, документа, подтверждающего полномочия представителя заявителя. 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2.8.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услуги.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2.8.1.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Основания для отказа в выдаче разрешения на строительство: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>1) непредставление документов, предусмотренных в таблице 1 приложения 3 к настоящему административному регламенту, предоставление которых является обязательным для заявителя (представителя заявителя);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Федерации;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4) поступившее от Комитета по охране объектов культурного наследия Томской области заключение о несоответствии раздела проектной документации объекта капитального строительства "Архитектурные решения"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указанном в подпункте 2.4.1 настоящего административного регламента</w:t>
      </w:r>
      <w:proofErr w:type="gramEnd"/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).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br/>
        <w:t>2.8.2.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продлении срока действия разрешения на строительство отказывается в случае: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4659A3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1) если строительство, реконструкция объекта капитального строительства не начаты до истечения срока подачи заявления о предоставлении муниципальной услуги, установленного Градостроительным кодексом Российской Федерации;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непредставление документов, предусмотренных в таблице 2 приложения 3 к настоящему административному регламенту, предоставление которых является обязательным для заявителя (представителя заявителя);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2.8.3.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Во внесении изменений в разрешение на строительство отказывается в случае: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непредставления документов, указанных в таблице 3 приложения 3 к настоящему административному регламенту, предоставление которых является обязательным для заявителя (представителя заявителя);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недостоверность сведений, указанных в заявлении о внесении изменений в разрешение на строительство; 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соответствии с земельным и иным законодательством Российской Федерации в случае, предусмотренном частью 21.7 статьи 51 Градостроительного кодекса Российской Федерации.</w:t>
      </w:r>
      <w:proofErr w:type="gramEnd"/>
    </w:p>
    <w:p w:rsidR="00EA1FD1" w:rsidRPr="00F96682" w:rsidRDefault="00EA1FD1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7279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4) отсутствие в заявлении о внесении изменений в разрешение на строительство: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а) реквизитов правоустанавливающих документов на земельный участок в случае, указанном в части 21.5 статьи 51 Градостроительного</w:t>
      </w:r>
      <w:r w:rsidR="0037279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кодекса Российской Федерации;</w:t>
      </w:r>
      <w:r w:rsidR="0037279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37279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реквизитов решения об образовании земельного участка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в) реквизитов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Федерации. </w:t>
      </w:r>
    </w:p>
    <w:p w:rsidR="0037279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2.9.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Муниципальная услуга предоставляется бесплатно.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2.10.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Максимально допустимое время ожидания в очереди при подаче заявления о предоставлении муниципальной услуги составляет 15 минут.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Максимально допустимое время ожидания в очереди при получении результата предоставления муниципальной услуги составляет 15 минут.</w:t>
      </w:r>
    </w:p>
    <w:p w:rsidR="00EA1FD1" w:rsidRPr="00F96682" w:rsidRDefault="00EA1FD1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Максимальный срок регистрации заявления о предос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тавлении муниципальной услуги: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1) при личном обращении заявителя (представителя заявителя) в </w:t>
      </w:r>
      <w:r w:rsidR="00EA1FD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- в течение 15 минут в день обращения в присутствии заявителя (представителя заявителя);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2) при направлении заявления посредством почтовой связи или через Портал - 1 рабочий день со дня поступления заявления (1 календарный день в случае, указанном в подпункте 2.4.1 пункта 2.4 настоящего административного регламента).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2.12.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Требования к месту предоставления муниципальной услуги.</w:t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 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br/>
        <w:t>2.12.1.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Прием граждан осуществляется в специально выделенных для этих целей помещениях: помещение, в котором предоставляется муниципальная услуга, зал ожидания, места для заполнения запро</w:t>
      </w:r>
      <w:r w:rsidR="00EA1FD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сов.</w:t>
      </w:r>
    </w:p>
    <w:p w:rsidR="0037279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2.12.2.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Помещение, в котором предоставляется муниципальная услуга, зал ожидания, места для заполнения запросов должны соответствовать Санитарно-эпидемиологическим правилам и нормативам.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2.12.3.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Помещение, в котором предоставляется муниципальная услуга, зал ожидания, места для заполнения запросов оборудуются: - противопожарной системой и первичными средствами пожаротушения; - системой оповещения о возникновении чрезвычайной ситуации.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2.12.4.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Вход и выход из помещений оборудуются соответствующими указателями.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2.12.5.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зданиях предусматривается оборудование доступных мест общего пользования: гардероб и туалеты.</w:t>
      </w:r>
    </w:p>
    <w:p w:rsidR="00EA1FD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2.12.6.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Места, предназначенные для ознакомления граждан с информационными материалами, оборудуются информационными стендами.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2.12.7.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Места для заполнения запросов оборудуются стульями, столами и обеспечиваются бланками запросов, перечнем документов, необходимых для предоставления муниципальной услуги, письменными принадлежностями.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2.12.8.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соответствии 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 </w:t>
      </w:r>
      <w:hyperlink r:id="rId22" w:history="1">
        <w:r w:rsidRPr="00F96682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24.11.1995 № 181-ФЗ</w:t>
        </w:r>
      </w:hyperlink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"О социальной защите инвалидов в Российской Федерации" инвалидам обеспечиваются: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7279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</w:t>
      </w:r>
      <w:r w:rsidR="0037279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использованием кресла-коляски;</w:t>
      </w:r>
      <w:r w:rsidR="0037279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A5977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и к услугам с учетом ограничений их жизнедеятельности;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- допуск </w:t>
      </w:r>
      <w:proofErr w:type="spell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сурдопереводчика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 </w:t>
      </w:r>
      <w:proofErr w:type="spell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тифлосурдопереводчика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334A3" w:rsidRPr="00A579F1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- оказание </w:t>
      </w:r>
      <w:r w:rsidRP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сотрудниками </w:t>
      </w:r>
      <w:r w:rsidR="00C334A3" w:rsidRP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предоставляющими муниципальную услугу, инвалидам иной помощи в преодолении барьеров,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инвалидов.</w:t>
      </w:r>
    </w:p>
    <w:p w:rsidR="0038329F" w:rsidRPr="00A579F1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На стоянке (остановке) автотранспортных средств места предоставления муниципальной услуги </w:t>
      </w:r>
      <w:r w:rsidR="00A579F1" w:rsidRPr="00A579F1">
        <w:rPr>
          <w:rFonts w:ascii="Arial" w:hAnsi="Arial" w:cs="Arial"/>
          <w:sz w:val="24"/>
          <w:szCs w:val="24"/>
        </w:rPr>
        <w:t xml:space="preserve">выделяется не менее 10 процентов мест (но не менее одного </w:t>
      </w:r>
      <w:r w:rsidR="00A579F1" w:rsidRPr="00A579F1">
        <w:rPr>
          <w:rFonts w:ascii="Arial" w:hAnsi="Arial" w:cs="Arial"/>
          <w:sz w:val="24"/>
          <w:szCs w:val="24"/>
        </w:rPr>
        <w:lastRenderedPageBreak/>
        <w:t>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579F1" w:rsidRPr="00A579F1" w:rsidRDefault="00A579F1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C334A3" w:rsidRPr="00A579F1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579F1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2.12.9.</w:t>
      </w:r>
      <w:r w:rsidRP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Места предоставления муниципальной услуги должны располагаться в пешеходной доступности от остановок общественного транспорта.</w:t>
      </w: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A579F1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2.12.10.</w:t>
      </w:r>
      <w:r w:rsidRP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Территория, прилегающая к месту предоставления муниципальной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услуги, оборудуется местами для парковки автотранспортных средств. Доступ заявителей к парковочным местам является бесплатным.</w:t>
      </w: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2.12.11.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Помещение для приема заявителей должно быть оборудовано табличкой с указанием номера кабинета.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2.13. 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целях реализации требований </w:t>
      </w:r>
      <w:hyperlink r:id="rId23" w:history="1">
        <w:r w:rsidRPr="00F96682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27.07.2010 № 210-ФЗ "Об организации предоставления государственных и муниципальных услуг"</w:t>
        </w:r>
      </w:hyperlink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предусматриваются следующие показатели доступности и качества предоставления муниципальной услуги:</w:t>
      </w:r>
    </w:p>
    <w:p w:rsidR="0038329F" w:rsidRPr="00C334A3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8329F" w:rsidRPr="00F96682" w:rsidRDefault="0038329F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bCs/>
          <w:color w:val="2D2D2D"/>
          <w:spacing w:val="2"/>
          <w:sz w:val="24"/>
          <w:szCs w:val="24"/>
          <w:lang w:eastAsia="ru-RU"/>
        </w:rPr>
        <w:t>Показатели качества предоставления муниципальной услуги</w:t>
      </w:r>
    </w:p>
    <w:tbl>
      <w:tblPr>
        <w:tblW w:w="96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790"/>
        <w:gridCol w:w="5379"/>
        <w:gridCol w:w="1567"/>
        <w:gridCol w:w="1843"/>
        <w:gridCol w:w="28"/>
        <w:gridCol w:w="60"/>
      </w:tblGrid>
      <w:tr w:rsidR="0038329F" w:rsidRPr="00F96682" w:rsidTr="004D19C6">
        <w:trPr>
          <w:gridAfter w:val="1"/>
          <w:wAfter w:w="60" w:type="dxa"/>
          <w:trHeight w:val="15"/>
        </w:trPr>
        <w:tc>
          <w:tcPr>
            <w:tcW w:w="28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329F" w:rsidRPr="00F96682" w:rsidTr="004D19C6">
        <w:trPr>
          <w:gridAfter w:val="1"/>
          <w:wAfter w:w="60" w:type="dxa"/>
        </w:trPr>
        <w:tc>
          <w:tcPr>
            <w:tcW w:w="28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Единица измерений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Нормативное значение</w:t>
            </w:r>
          </w:p>
        </w:tc>
        <w:tc>
          <w:tcPr>
            <w:tcW w:w="28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329F" w:rsidRPr="00F96682" w:rsidTr="004D19C6">
        <w:tc>
          <w:tcPr>
            <w:tcW w:w="28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Доля правильно и в полном объеме заполненных документов, являющихся результатом предоставления муниципальной услуги, от общего числа выданных документов, являющихся результатом предоставления муниципальной услуги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8" w:type="dxa"/>
            <w:gridSpan w:val="2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329F" w:rsidRPr="00F96682" w:rsidTr="004D19C6">
        <w:tc>
          <w:tcPr>
            <w:tcW w:w="28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Доля муниципальных услуг, предоставленных с соблюдением сроков предоставления муниципальной услуги, от общего числа предоставленных муниципальных услуг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8" w:type="dxa"/>
            <w:gridSpan w:val="2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329F" w:rsidRPr="00F96682" w:rsidTr="004D19C6">
        <w:tc>
          <w:tcPr>
            <w:tcW w:w="28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Доля муниципальных услуг, в отношении которых были поданы обоснованные жалобы к общему количеству предоставленных муниципальных услуг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" w:type="dxa"/>
            <w:gridSpan w:val="2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8329F" w:rsidRPr="00F96682" w:rsidRDefault="0038329F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bCs/>
          <w:color w:val="2D2D2D"/>
          <w:spacing w:val="2"/>
          <w:sz w:val="24"/>
          <w:szCs w:val="24"/>
          <w:lang w:eastAsia="ru-RU"/>
        </w:rPr>
        <w:t>Показатели доступности муниципальной услуги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"/>
        <w:gridCol w:w="625"/>
        <w:gridCol w:w="3977"/>
        <w:gridCol w:w="2693"/>
        <w:gridCol w:w="1865"/>
        <w:gridCol w:w="197"/>
        <w:gridCol w:w="125"/>
      </w:tblGrid>
      <w:tr w:rsidR="0038329F" w:rsidRPr="00F96682" w:rsidTr="0038329F">
        <w:trPr>
          <w:gridAfter w:val="1"/>
          <w:wAfter w:w="480" w:type="dxa"/>
          <w:trHeight w:val="15"/>
        </w:trPr>
        <w:tc>
          <w:tcPr>
            <w:tcW w:w="739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329F" w:rsidRPr="00F96682" w:rsidTr="0038329F">
        <w:trPr>
          <w:gridAfter w:val="1"/>
          <w:wAfter w:w="480" w:type="dxa"/>
        </w:trPr>
        <w:tc>
          <w:tcPr>
            <w:tcW w:w="739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Единица измерений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Нормативное значение</w:t>
            </w:r>
          </w:p>
        </w:tc>
        <w:tc>
          <w:tcPr>
            <w:tcW w:w="739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329F" w:rsidRPr="00F96682" w:rsidTr="0038329F">
        <w:tc>
          <w:tcPr>
            <w:tcW w:w="739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Территориальная доступность органа, предоставляющего муниципальную услугу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Доступно/недоступно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Доступно</w:t>
            </w:r>
          </w:p>
        </w:tc>
        <w:tc>
          <w:tcPr>
            <w:tcW w:w="739" w:type="dxa"/>
            <w:gridSpan w:val="2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329F" w:rsidRPr="00F96682" w:rsidTr="0038329F">
        <w:tc>
          <w:tcPr>
            <w:tcW w:w="739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Время ожидания в очереди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Не более 15 минут</w:t>
            </w:r>
          </w:p>
        </w:tc>
        <w:tc>
          <w:tcPr>
            <w:tcW w:w="739" w:type="dxa"/>
            <w:gridSpan w:val="2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329F" w:rsidRPr="00F96682" w:rsidTr="0038329F">
        <w:tc>
          <w:tcPr>
            <w:tcW w:w="739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Наличие различных каналов получения информации о порядке получения муниципальной услуги и ходе ее предоставления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Имеется</w:t>
            </w:r>
            <w:proofErr w:type="gramEnd"/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739" w:type="dxa"/>
            <w:gridSpan w:val="2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329F" w:rsidRPr="00F96682" w:rsidTr="0038329F">
        <w:tc>
          <w:tcPr>
            <w:tcW w:w="739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Наличие для заявителя возможности подать заявление о предоставлении муниципальной услуги в электронном виде, в том числе с использованием Единого портала государственных и муниципальных услуг (функций) либо через многофункциональные центры (в случае если организовано предоставление муниципальных услуг в электронной форме, в многофункциональных центрах)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Имеется</w:t>
            </w:r>
            <w:proofErr w:type="gramEnd"/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/ не имеется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739" w:type="dxa"/>
            <w:gridSpan w:val="2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329F" w:rsidRPr="00F96682" w:rsidTr="0038329F">
        <w:tc>
          <w:tcPr>
            <w:tcW w:w="739" w:type="dxa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Финансовая доступность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Платно/Бесплатно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F96682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39" w:type="dxa"/>
            <w:gridSpan w:val="2"/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2.14.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Особенности предоставления муниципальной услуги, в том числе в электронной форме и через Портал (</w:t>
      </w:r>
      <w:proofErr w:type="spell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www.gosuslugi.ru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). 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br/>
        <w:t>2.14.1.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Предоставление муниципальной услуги осуществляется в электронной форме через Портал (</w:t>
      </w:r>
      <w:hyperlink r:id="rId24" w:history="1">
        <w:r w:rsidR="004D19C6" w:rsidRPr="00F96682">
          <w:rPr>
            <w:rStyle w:val="a3"/>
            <w:rFonts w:ascii="Arial" w:eastAsia="Times New Roman" w:hAnsi="Arial" w:cs="Arial"/>
            <w:spacing w:val="2"/>
            <w:sz w:val="24"/>
            <w:szCs w:val="24"/>
            <w:lang w:eastAsia="ru-RU"/>
          </w:rPr>
          <w:t>www.gosuslugi.ru</w:t>
        </w:r>
      </w:hyperlink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).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Особенностями предоставления муниципальной услуги через Портал являются: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получение информации о предоставляемой муниципальной услуге на Портале;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возможность ознакомления с формой заявления о предоставлении муниципальной услуги, иных документов, необходимых для получения муниципальной услуги, обеспечение доступа к ним для копирования и заполнения в электронном виде;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направление заявления о предоставлении муниципальной услуги путем заполнения интерактивной электронной формы заявления;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4) получение отсканированной копии результата предоставления муниципальной услуги в личный кабинет на Портале.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2.14.2.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Предоставление муниципальной услуги осуществляется через многофункциональный центр путем обращения заявителя в ОГКУ "Томский областной многофункциональный центр по предоставлению государственных и муниципальных услуг".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Особенностями предоставления муниципальной услуги в ОГКУ "Томский областной многофункциональный центр по предоставлению государственных и муниципальных услуг" являются:</w:t>
      </w: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применение принципа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услугу, осуществляется без участия заявителя;</w:t>
      </w: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2) получение информации о порядке и ходе предоставления муниципальной услуги, а также по иным вопросам, связанным с предоставлением муниципальной услуги, в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ОГКУ "Томский областной многофункциональный центр по предоставлению государственных и муниципальных услуг".</w:t>
      </w: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Особенности осуществления ОГКУ "Томский областной многофункциональный центр по предоставлению государственных и муниципальных услуг" административных процедур (действий) при предоставлении муниципальной услуги предусмотрены разделом III настоящего административного регламента.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2.14.3.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Основания для прекращения предоставления муниципальной услуги.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Основанием для прекращения предоставления муниципальной услуги является письменное обращение заявителя о прекращении предост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авления муниципальной услуги. 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Заявление о прекращении предоставления муниципальной услуги подается заявителем на любой стадии прохождения административных процедур (действий) </w:t>
      </w:r>
      <w:proofErr w:type="gramStart"/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</w:t>
      </w:r>
      <w:proofErr w:type="gramEnd"/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: </w:t>
      </w: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1) передачи проекта разрешения на строительство на подпись 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Главе администрации Могочинского сельского поселения 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/передачи проекта письма об отказе в выдаче разрешения на строительство на подпись 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Главе администрации Могочинского сельского поселения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2) внесения в экземпляры разрешения на строительство записи о продлении </w:t>
      </w:r>
      <w:proofErr w:type="gramStart"/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срока действия/передачи проекта письма</w:t>
      </w:r>
      <w:proofErr w:type="gramEnd"/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 отказе в продлении срока действия разрешения на строительство на подпись 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Главе администрации Могочинского сельского поселения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; </w:t>
      </w:r>
    </w:p>
    <w:p w:rsidR="00EB22E0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3) передачи разрешения на строительство с учетом необходимых изменений на подпись 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Главе администрации Могочинского сельского поселения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/передачи проекта письма об отказе во внесении изменений в разрешение на строительство на подпись 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Главе администрации Могочинского сельского поселения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2.14.4.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Исправление допущенных опечаток и ошибок. </w:t>
      </w:r>
    </w:p>
    <w:p w:rsidR="00C334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случае выявления в документах, выданных в результате предоставления муниципальной услуги, опечаток и ошибок заявитель представляет заявление об исправлении таких опечаток и ошибок.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Специалист, предоставляющий муниципальную услугу, в срок, не превышающий двух рабочих дней со дня регистрации соответствующего заявления, проводит проверку указанных в заявлении сведений. В случае выявления допущенных опечаток и ошибок в документах, выданных в результате предоставления муниципальной услуги, специалист организует их замену в срок, не превышающий пятнадцати рабочих дней со дня регистрации соответствующего заявления.</w:t>
      </w:r>
      <w:r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u w:val="single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bCs/>
          <w:color w:val="2D2D2D"/>
          <w:spacing w:val="2"/>
          <w:sz w:val="24"/>
          <w:szCs w:val="24"/>
          <w:u w:val="single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 </w:t>
      </w:r>
    </w:p>
    <w:p w:rsidR="00E118ED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Последовательность административных процедур (действий) при предоставлении муниципальной услуги отражена в блок-схеме предоставления муниципальной услуги "Подготовка и выдача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объектов капитального строительства (за исключением объектов индивидуального жилищного строительства)", которая представлена в приложении 1 к настоящему административному регламенту.</w:t>
      </w:r>
      <w:proofErr w:type="gramEnd"/>
    </w:p>
    <w:p w:rsidR="00E118ED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Муниципальная услуга включает в себя следующие административные процедуры: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прием и регистрация заявления и документов, представленных заявителем для предоставления муниципальной услуги;</w:t>
      </w:r>
    </w:p>
    <w:p w:rsidR="00E118ED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рассмотрение заявления и документов и принятие решения о выдаче разрешения на строительство (о продлении разрешения на строительство, о внесении изменений в разрешение на строительство) или об отказе в выдаче разрешения на строительство (в продлении разрешения на строительство, во внесении изменений в разрешение на строительство);</w:t>
      </w:r>
    </w:p>
    <w:p w:rsidR="00E118ED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выдача (направление) результата предоставления муниципальной услуги заявителю.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3.3.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Прием и регистрация заявления и документов, представленных заявителем для предоставления муниципальной услуги.</w:t>
      </w:r>
    </w:p>
    <w:p w:rsidR="00085A3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Основанием для начала административной процедуры является личное или через многофункциональный центр обращение заявителя (представителя заявителя) в </w:t>
      </w:r>
      <w:r w:rsidR="00085A3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Администрацию Могочинского сельского поселения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 заявлением о предоставлении муниципальной услуги и прилагаемыми документами либо направление заявления и прилагаемых документов в </w:t>
      </w:r>
      <w:r w:rsidR="00085A3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Администрацию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почтовой свя</w:t>
      </w:r>
      <w:r w:rsidR="00085A3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зью или через Портал.</w:t>
      </w:r>
    </w:p>
    <w:p w:rsidR="00085A3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Регистрация заявления о предоставлении муниципальной услуги и прилагаемых к нему документов осуществляется сотрудником </w:t>
      </w:r>
      <w:r w:rsidR="00085A3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путем проставления на заявлении входящего номера и текущей даты в день его поступления.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3.3.1.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Прием и регистрация документов, направленных посредством почтовой связи.</w:t>
      </w:r>
    </w:p>
    <w:p w:rsidR="0040088E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Специалист </w:t>
      </w:r>
      <w:r w:rsidR="00085A3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в соответствии с должностной инструкцией ответственный за прием заявлений о предоставлении муниципальной услуги (далее - специалист, ответственный за прием документов), в день поступления заявления и прилагаемых к нему документов осуществляет их проверку на предмет наличия или отсутствия оснований, предусмотренных пунктом 2.7 настоящего административного регламента.</w:t>
      </w:r>
    </w:p>
    <w:p w:rsidR="00085A3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 наличии оснований, предусмотренных пунктом 2.7 настоящего административного регламента, специалист, ответственный за прием документов, в день поступления заявления о предоставлении муниципальной услуги ставит на нем отметку об отказе в приеме документов с обязательным указанием причины отказа, заверяет указанную отметку своей подписью и направляет заявление о предоставлении муниципальной услуги и прилагаемые к нему документы заявителю посредством почтовой связи заказным письмом с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уведомлением о вручении по указанному на поступившем в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</w:t>
      </w:r>
      <w:r w:rsidR="00085A3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дминистрацию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почтовом отправлении адресу адресанта.</w:t>
      </w:r>
    </w:p>
    <w:p w:rsidR="0040088E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В случае отсутствия оснований, предусмотренных пунктом 2.7 настоящего административного регламента, специалист, ответственный за прием документов, в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день поступления заявления о предоставлении муниципальной услуги производит его регистрацию и передает на рассмотрение 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Главе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085A3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Глава администрации Могочинского сельского поселения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день регистрации заявления о предоставлении муниципальной услуги рассматривает его и прилагаемые к нему документы и налагает резолюцию о его исполнении с указанием в ней специалиста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ответственного за подготовку результата предоставления муниципальной услуги (далее - ответственный исполнитель).</w:t>
      </w:r>
    </w:p>
    <w:p w:rsidR="00085A3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В порядке, установленном Стандартом делопроизводства в администрации </w:t>
      </w:r>
      <w:r w:rsidR="00085A3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заявление о предоставлении муниципальной услуги и прилагаемые к нему документы с резолюцией 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Главы администрации Могочинского сельского поселения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передаются ответственному специалисту.</w:t>
      </w:r>
    </w:p>
    <w:p w:rsidR="00EB22E0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3.3.2.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Прием и регистрация документов при личном обращении заявителя (представителя заявителя).</w:t>
      </w:r>
    </w:p>
    <w:p w:rsidR="00755F13" w:rsidRPr="00F96682" w:rsidRDefault="00EB22E0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специалистом, ответственным за прием документов, в соответствии с графиком работы </w:t>
      </w:r>
      <w:r w:rsidR="00085A3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Специалист, ответственный за прием документов, при выполнении административной процедуры выполняет следующие действия: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085A3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1) принимает у заявителя (представителя заявителя) заявление о предоставлении муниципальной услуги и прилагаемые к нему документы;</w:t>
      </w:r>
    </w:p>
    <w:p w:rsidR="00085A3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проверяет принадлежность документа, удостоверяющего личность, лицу, подающему заявление, свидетельствует (заверяет) тождественность всех копий прилагаемых документов их подлинникам, изготавливает и (или) заверяет копию документа, подтверждающего личность заявителя, а также полномочия представителя заявителя (в случае обращения представителя заявителя) и приобщает указанные копии к поданному заявлению, проверяет правильность заполнения заявления;</w:t>
      </w:r>
    </w:p>
    <w:p w:rsidR="00085A3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при наличии оснований, предусмотренных пунктом 2.7 настоящего административного регламента, ставит на заявлении о предоставлении муниципальной услуги отметку об отказе в приеме документов с обязательным указанием причины отказа, заверяет указанную отметку своей подписью и возвращает заявителю (представителю заявителя) заявление о предоставлении муниципальной услуги с прилагаемыми к нему документами;</w:t>
      </w:r>
    </w:p>
    <w:p w:rsidR="00085A3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4) при отсутствии оснований, предусмотренных пунктом 2.7 настоящего административного регламента, в день поступления заявления о предоставлении муниципальной услуги в присутствии заявителя (представителя заявителя) производит его регистрацию. </w:t>
      </w:r>
    </w:p>
    <w:p w:rsidR="00085A3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Зарегистрированное заявление о предоставлении муниципальной услуги с прилагаемыми документами специалист, ответственный за прием заявлений, в день регистрации заявления передает 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Главе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9A75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 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Глава администрации Могочинского сельского поселения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день регистрации заявления о предоставлении муниципальной услуги рассматривает его и прилагаемые к нему документы и налагает резолюцию о его исполнении с указанием в ней ответственного исполнителя.</w:t>
      </w:r>
    </w:p>
    <w:p w:rsidR="009A75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В порядке, установленном Стандартом делопроизводства в администрации </w:t>
      </w:r>
      <w:r w:rsidR="009A75A3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заявление о предоставлении муниципальной услуги и прилагаемые к нему документы с резолюцией 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Главы администрации Могочинского сельского поселения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передаются ответственному специалисту.</w:t>
      </w:r>
    </w:p>
    <w:p w:rsidR="009A75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3.3.3.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Результатом административной процедуры является наложение 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Главы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резолюции с указанием ответственного исполнителя.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Способ фиксации результата - внесение в журнал регистрации заявлений о получении разрешений на строительство записи о регистрации заявления.</w:t>
      </w:r>
    </w:p>
    <w:p w:rsidR="009A75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Срок выполнения административной процедуры - 1 рабочий день со дня поступления заявления, а в случае, предусмотренном подпунктом 2.4.1 настоящего административного регламента - 1 календарный день со дня поступления заявления.  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3.4.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Рассмотрение заявления и документов и принятие решения о выдаче разрешения на строительство (о продлении разрешения на строительство, о внесении изменений в разрешение на строительство) или об отказе в выдаче разрешения на строительство (в продлении разрешения на строительство, во внесении изменений в разрешение на строительство).</w:t>
      </w:r>
    </w:p>
    <w:p w:rsidR="009A75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Основанием для начала административной процедуры является наличие зарегистрированного заявления о предоставлении муниципальной услуги, документов, представленных заявителем в порядке, предусмотренном настоящего административного регламента.</w:t>
      </w:r>
    </w:p>
    <w:p w:rsidR="009A75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Результатом административной процедуры является регистрация разрешения на строительство, разрешения на строительство с внесенной записью о его продлении, разрешения на строительство с учетом необходимых изменений или регистрация письма об отказе в выдаче разрешения на строительство, письма об отказе в продлении разрешения на строительство, письма об отказе во внесении изменений в разрешение на строительство.</w:t>
      </w:r>
      <w:proofErr w:type="gramEnd"/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3.4.1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Ответственный исполнитель при поступлении на исполнение заявления о предоставлении разрешения на строительство осуществляет следующие действия: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а) проводит проверку наличия документов, необходимых для предоставления муниципальной услуги, а также обследование земельного участка, с составлением акта, отображающего характеристики земельного участка, расположенных в его границах зданий, строений, сооружений, объектов незавершенного строительства, их назначения;</w:t>
      </w:r>
    </w:p>
    <w:p w:rsidR="009A75A3" w:rsidRPr="00F96682" w:rsidRDefault="009A75A3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75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б) в случае если заявителем (представителем заявителя) самостоятельно не представлены документы, указанные в таблице 1 приложения 3 к настоящему административному регламенту и предоставление которых для заявителя не является обязательным, обеспечивает направление межведомственных запросов в органы и организации, в распоряжении которых находятся указанные документы в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соответствии с нормативными правовыми актами Российской Федерации, нормативными правовыми актами Томской области, муниципальными правовыми актами муниципального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образования </w:t>
      </w:r>
      <w:r w:rsidR="009A75A3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 сельское поселение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CE251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случае, предусмотренном подпунктом 2.4.1 настоящего административного регламента, и при наличии документов, указанных в таблице 1 приложения 3 к настоящему административному регламенту, являющихся обязательными для предоставления заявителем, направляет в порядке межведомственного информационного взаимодействия, в порядке, предусмотренном настоящим пунктом, приложенный к заявлению о выдаче разрешения на строительство раздел проектной документации объекта капитального строительства "Архитектурные решения" в Комитет по охране объектов культурного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наследия Томской области. При отсутствии документов, указанных в таблице 1 приложения 3 к настоящему административному регламенту, являющихся обязательными для предоставления заявителем, подготавливает за подписью </w:t>
      </w:r>
      <w:r w:rsidR="00EB22E0" w:rsidRPr="00F9668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Главы администрации Могочинского сельского поселения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письмо об отказе в выдаче разрешения на строительство для его подписания и регистрации в соответствии с подпунктами к) и л) настоящего подпункта.</w:t>
      </w:r>
    </w:p>
    <w:p w:rsidR="009A75A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Направление межведомственных запросов осуществляется через модуль межведомственного электронного взаимодействия Томской области, а в период отсутствия технической возможности электронного межведомственного взаимодействия посредством почтового отправления или путем доставки запроса адресату специалистом </w:t>
      </w:r>
      <w:r w:rsidR="00CE251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CE251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Подготовка и направление межведомственных запросов посредством почтового отправления или путем доставки запроса адресату специалистом </w:t>
      </w:r>
      <w:r w:rsidR="00CE251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осуществляется в порядке, установленном в администрации </w:t>
      </w:r>
      <w:r w:rsidR="00CE251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CE251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Подготовленный ответственным исполнителем запрос подписывается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</w:t>
      </w:r>
      <w:r w:rsidR="00CE251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лавой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 передается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специалисту администрации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для регистрации и направления в соответствующие 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указанные документы. </w:t>
      </w:r>
    </w:p>
    <w:p w:rsidR="000A5BB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Критерий принятия решений - необходимость получения недостающих сведений для предоставления муниципальной услуги у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в распоряжении которых находятся указанные документы.</w:t>
      </w:r>
    </w:p>
    <w:p w:rsidR="000A5BB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Результатом административного действия является направление межведомственного запроса в соответствующие 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необходимые документы. 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EB22E0" w:rsidRPr="00F96682" w:rsidRDefault="00EB22E0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несение в журнал регистрации исходящей корреспонденции записи о регистрации исходящего запроса;</w:t>
      </w:r>
    </w:p>
    <w:p w:rsidR="0040088E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Срок выполнения административной процедуры - 1 рабочий день со дня регистрации заявления о предоставлении муниципальной услуги, а в случае,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указанном в абзаце втором настоящего подпункта - 2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календарных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дня со дня регистрации заявления о предоставлении муниципальной услуги; </w:t>
      </w:r>
    </w:p>
    <w:p w:rsidR="000A5BB1" w:rsidRPr="00F96682" w:rsidRDefault="000A5BB1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0A5BB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в)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установленными в соответствии с земельным и иным законодательством Российской Федерации;</w:t>
      </w:r>
      <w:proofErr w:type="gramEnd"/>
    </w:p>
    <w:p w:rsidR="000A5BB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г) проводит проверку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 (в случае если заявителю было выдано разрешение на отклонение от предельных параметров разрешенного строительства, реконструкции);</w:t>
      </w:r>
    </w:p>
    <w:p w:rsidR="000A5BB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spellStart"/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проводит проверку о наличии или отсутствии сведений о юридическом лице, выдавшем положительное заключение негосударственной экспертизы проектной документации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а также о наличии или отсутствии сведений об аннулировании или приостановлении действия свидетельства об аккредитации этого юридического лица; </w:t>
      </w:r>
      <w:proofErr w:type="gramEnd"/>
    </w:p>
    <w:p w:rsidR="000A5BB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е) проводит проверку о наличии или отсутствии сведений о физическом лице, подготовившем и (или) подписавшем заключение негосударственной экспертизы проектной документации в реестре лиц, аттестованных на право подготовки заключений экспертизы проектной документации и (или) экспертизы результатов инженерных изысканий, а также о наличии или отсутствии сведений об аннулировании, об окончании или приостановлении срока действия квалификационного аттестата на право подготовки заключений экспертизы проектной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документации и (или) экспертизы результатов инженерных изысканий лица, подготовившего и (или) подписавшего такое заключение;</w:t>
      </w:r>
    </w:p>
    <w:p w:rsidR="000A5BB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ж) проводит проверку направления деятельности эксперта, подготовившего и (или) подписавшего заключение негосударственной экспертизы проектной документации, по которым он может осуществлять подготовку заключений экспертизы проектной документации;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spell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осуществляет проверку достоверности сведений о выданных технических условиях, подписанных представителями организаций, осуществляющих эксплуатацию сетей инженерно-технического обеспечения (при их наличии), путем телефонного обращения в соответствующие организации;</w:t>
      </w: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случае если негосударственная экспертиза проектной документации, положительное заключение по результатам которой представлено, проведена юридическим лицом, не имеющим на то права, либо если заключение негосударственной экспертизы проектной документации подготовлено и (или) подписано физическим лицом (физическими лицами), не имеющим (не имеющими) на то права, либо если заключение негосударственной экспертизы проектной документации не соответствует иным требованиям, предъявляемым к его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оформлению действующими нормативными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правовыми актами, то это расценивается как отсутствие положительного заключения негосударственной экспертизы проектной документации;</w:t>
      </w: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и) за исключением случаев, указанных в подпункте к) настоящего подпункта, подготавливает проект разрешения на строительство и передает его на подпись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Главе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к) при наличии оснований, предусмотренных подпунктом 2.8.1 пункта 2.8 настоящего административного регламента, ответственный исполнитель подготавливает письмо об отказе в выдаче разрешения на строительство и передает его на подпись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Главе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 </w:t>
      </w: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л) регистрирует разрешение на строительство/письмо об отказе в выдаче разрешения на строительство в журнале регистрации обращений. </w:t>
      </w:r>
    </w:p>
    <w:p w:rsidR="0040088E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Подписание разрешения на строительство или письма об отказе в выдаче разрешения на строительство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Главой администрации Могочинского сельского поселения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осуществляется в день передачи соответствующих документов на подпись. Регистрация разрешения на строительство или письма об отказе в выдаче разрешения на строительство осуществляется в установленном порядке в день его подписания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Главой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Максимальный срок выполнения административных действий, перечисленных в 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-н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астоящего подпункта - 4 рабочих дня со дня поступления заявления ответственному исполнителю, а в случае, предусмотренном подпунктом 2.4.1 пункта 2.4 настоящего административного регламента - 27 календарных дней со дня поступления заявления ответственному исполнителю.  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0088E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3.4.2.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Ответственный исполнитель при поступлении на исполнение заявления о продлении разрешения на строительство:</w:t>
      </w:r>
    </w:p>
    <w:p w:rsidR="00F96682" w:rsidRP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0088E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проводит проверку наличия всех необходимых документов для предоставления муниципальной услуги; </w:t>
      </w:r>
    </w:p>
    <w:p w:rsid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0088E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производит осмотр строительной площадки для установления факта начала строительства либо подтверждения факта отсутствия строительства;</w:t>
      </w:r>
    </w:p>
    <w:p w:rsid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0088E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в) проверяет документы на предмет наличия оснований для отказа в продлении срока действия разрешения на строительство, предусмотренных подпунктом 2.8.2 пункта 2.8 настоящего административного регламента;</w:t>
      </w:r>
    </w:p>
    <w:p w:rsid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0088E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г) за исключением случаев, предусмотренных подпунктом </w:t>
      </w:r>
      <w:proofErr w:type="spell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) настоящего подпункта, вносит в экземпляр разрешения на строительство, хранящийся в </w:t>
      </w:r>
      <w:r w:rsidR="00DB29B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экземпляры разрешений на строительство, представленные заявителем (представителем заявителя) запись о продлении с указанием даты, до которой продлен срок действия разрешения на строительство. Указанные экземпляры разрешения на строительство с записью о его продлении передаются на подпись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Главе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</w:p>
    <w:p w:rsid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spell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при наличии оснований, предусмотренных подпунктом 2.8.2 пункта 2.8</w:t>
      </w:r>
      <w:r w:rsidR="00F9668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настоящего административного регламента, ответственный исполнитель подготавливает письмо об отказе в продлении разрешения на строительство.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Проект письма об отказе в продлении разрешения на строительство передается на подпись </w:t>
      </w:r>
      <w:r w:rsidR="00305C0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Главе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Максимальный срок выполнения административных действий, перечисленных в 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-н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астоящего подпункта - 4 рабочих дня со дня поступления заявления и прилагаемых документов на исполнение. </w:t>
      </w:r>
    </w:p>
    <w:p w:rsidR="00305C05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Подписание разрешения на строительство с внесенной записью о его продлении или письма об отказе в продлении разрешения на строительство </w:t>
      </w:r>
      <w:r w:rsidR="00305C0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Главой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осуществляется в день передачи соответствующих документов на подпись. Регистрация разрешения на строительство с внесенной записью о его продлении или письма об отказе в продлении разрешения на строительство осуществляется в установленном порядке в день его подписания </w:t>
      </w:r>
      <w:r w:rsidR="00DB29B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главой Администрации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 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3.4.3.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Ответственный исполнитель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 поступлении на исполнение заявления о внесении изменений в разрешение на строительство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:</w:t>
      </w: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а) проводит проверку наличия всех необходимых документов для предоставления муниципальной услуги;</w:t>
      </w: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б) в случае если заявителем (представителем заявителя) не представлены документы, указанные в таблице 3 приложения 3 к настоящему административному регламенту, предоставление которых не является обязательным для заявителем, обеспечивает направление межведомственных запросов в органы и организации,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Томской области, муниципальными правовыми актами муниципального образования </w:t>
      </w:r>
      <w:r w:rsidR="00DB29B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</w:t>
      </w:r>
      <w:proofErr w:type="gramEnd"/>
      <w:r w:rsidR="00DB29BA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порядке, предусмотренном подпунктом б) подпункта 3.4.1 настоящего пункта. 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B29BA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в) проверяет соответствие указанных в заявлении о предоставлении муниципальной услуги сведений о переходе прав на земельный участок, об образовании земельного участка;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частью 21.7 статьи 51 Градостроительного кодекса Российской Федерации;</w:t>
      </w:r>
      <w:proofErr w:type="gramEnd"/>
    </w:p>
    <w:p w:rsidR="00163A20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г) за исключением случаев, указанных в подпункте </w:t>
      </w:r>
      <w:proofErr w:type="spell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) настоящего подпункта, готовит 4 экземпляра разрешения на строительство с учетом необходимых изменений с указанием даты внесения изменений и реквизитов разрешения на строительство, в которое вносятся изменения (номер, дата выдачи). Указанный экземпляр разрешения на строительство передается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главе Администрации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 заверение подписью;  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) при наличии оснований, предусмотренных подпунктом 2.8.3 пункта 2.8 настоящего административного регламента, ответственный исполнитель подготавливает письмо об отказе во внесении изменений в разрешение на строительство. Проект письма об отказе во внесении изменений в разрешение на строительство передается на подпись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главе Администрации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>Общий срок выполнения административных действий не должен превышать 4 рабочих дня со дня поступления заявления и прилагаемых документов на исполнение.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Регистрация разрешения на строительство с учетом необходимых изменений или письма об отказе во внесении изменений в разрешение на строительство осуществляется в установленном порядке в день его подписания </w:t>
      </w:r>
      <w:r w:rsidR="00305C0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Главой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е) уведомляет телефонограммой или </w:t>
      </w:r>
      <w:proofErr w:type="spell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факсограммой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застройщика о дате и времени проведения осмотра строительной площадки - в течение 1 рабочего дня со дня поступления заявления ответственному исполнителю;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ж) производит осмотр строительной площадки с участием застройщика в дату и время, указанные в уведомлении о проведении такого осмотра в соответствии с подпунктом е) настоящего подпункта в целях проведения анализа существующей градостроительной ситуации на территории этой строительной площадки; 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случае, если застройщик не обеспечил доступ на строительную площадку, осмотр строительной площадки не проводится, о чем делается соответствующая отметка в акте;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3.4.4.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случае одновременного продления срока разрешения на строительство и внесения изменений в разрешение на строительство общий максимально допустимый срок предоставления муниципальной услуги не должен превышать 7 рабочих дней со дня получения заявления и прилагаемых документов.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3.5.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Выдача (направление) результата предоставления муниципальной услуги заявителю.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3.5.1.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день регистрации разрешения на строительство (разрешения на строительство с внесенными в него изменениями, разрешения на строительство с продленным сроком его действия) или письма об отказе в выдаче разрешения на строительство (во внесении изменений в разрешение на строительство либо в продлении срока действия разрешения на строительство) ответственный исполнитель оповещает заявителя (представителя заявителя) по контактному номеру телефона о готовности документов и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возможности их личного получения в удобное для заявителя (представителя заявителя) время в часы работы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течение одного рабочего дня (двух календарных дней в случае, предусмотренном подпунктом 2.4.1 пункта 2.4 настоящего административного регламента) со дня оповещения, если в заявлении о предоставлении муниципальной услуги указан контактный номер телефона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3.5.2.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Перед выдачей документов заявителю (представителю заявителя) при их личном получении ответственный исполнитель проверяет наличие и содержание документа, удостоверяющего личность заявителя (представителя заявителя), и документов, подтверждающих полномочия представителя заявителя на получение документов (в случае получения документов представителем заявителя).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Отметка о вручении готового разрешения на строительство делается в журнале выданных разрешений, в котором заявитель (представитель заявителя) расписывается в получении разрешения на строительство. В получении разрешения на строительство с внесенными в него изменениями, разрешения на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строительство с продленным сроком его действия заявитель (представитель заявителя) расписывается на экземпляре разрешения на строительство, хранящемся в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получении письма об отказе в выдаче разрешения на строительство (во внесении изменений в разрешение на строительство либо в продлении срока действия разрешения на строительство) заявитель (представитель заявителя) расписывается на втором экземпляре соответствующего письма, помещаемого в дело. 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3.5.3.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случае отсутствия в заявлении о предоставлении муниципальной услуги контактного номера телефона заявителя (представителя заявителя) или в случае невозможности связаться с заявителем (представителем заявителя) по контактному номеру телефона в срок, указанный в подпункте 3.5.1 настоящего пункта, разрешение на строительство (разрешение на строительство с внесенными в него изменениями, разрешение на строительство с продленным сроком его действия) либо письмо об отказе в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выдаче разрешения на строительство (во внесении изменений в разрешение на строительство, в продлении срока действия разрешения на строительство) направляется заявителю посредством почтовой связи заказным письмом с уведомлением о вручении.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случае неявки заявителя (представителя заявителя) для получения документов в течение одного рабочего дня (двух календарных дней в случае, предусмотренном подпунктом 2.4.1 пункта 2.4 настоящего административного регламента) со дня оповещения, произведенного согласно подпункту 3.5.1 настоящего пункта, на второй рабочий день (третий календарный день в случае, предусмотренном подпунктом 2.4.1 пункта 2.4 настоящего административного регламента) со дня регистрации указанных документов результат предоставления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муниципальной услуги направляется заявителю посредством почтовой связи заказным письмом с уведомлением о вручении. 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3.5.4.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Разрешение на строительство, разрешение на строительство с внесенными изменениями изготавливаются в четырех экземплярах, два из которых выдаются заявителю, остальные хранятся в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3.5.5.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Критерий принятия решения - указание либо </w:t>
      </w:r>
      <w:proofErr w:type="spell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неуказание</w:t>
      </w:r>
      <w:proofErr w:type="spell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тексте заявления о предоставлении муниципальной услуги контактного номера телефона, явка либо неявка заявителя (представителя заявителя) за результатом предоставления муниципальной услуги в срок, установленный в соответствии с подпунктом 3.5.1 настоящего пункта.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Результат административной процедуры - выдача (направление) результата предоставления муниципальной услуги заявител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ю.</w:t>
      </w:r>
    </w:p>
    <w:p w:rsidR="001E70E8" w:rsidRPr="00F96682" w:rsidRDefault="001E70E8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Способ фиксации результата: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1) в случае личного обращения за результатом предоставления муниципальной услуги - запись в получении результата предоставления муниципальной услуги в журнале выданных разрешений или подпись заявителя на экземпляре разрешения на строительство, хранящегося в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администрацию Могочинского сельского поселения,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либо на втором экземпляре письма об отказе в предоставлении муниципальной услуги;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 xml:space="preserve">2) в случае отправки результата муниципальной услуги по почте </w:t>
      </w:r>
      <w:r w:rsidR="0037279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–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37279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журнал исходящей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корреспонденции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</w:t>
      </w:r>
      <w:r w:rsidR="004D19C6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уведомление о вручении отправления заявителю.</w:t>
      </w:r>
      <w:r w:rsidR="004D19C6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Максимальный срок выдачи (направления) результата предоставления муниципальной услуги - два рабочих дня (2 календарных дня в случае, указанном в подпункте 2.4.1 пункта 2.4 настоящего административного регламента) со дня регистрации результата предоставления муниципальной услуги.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3.6.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Особенности выполнения административных процедур в многофункциональных центрах: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1)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прием и регистрация заявления о предоставлении муниципальной услуги и прилагаемых документов.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Специалист ОГКУ "Томский областной многофункциональный центр по предоставлению государственных и муниципальных услуг", ответственный за выполнение административной процедуры: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а) устанавливает предмет обращения, личность заявителя и его полномочия, проверяет наличие и правильность оформления документов, указанных в пункте 2.6 настоящего административного регламента;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б) устанавливает отсутствие оснований для отказа в приеме документов, необходимых для предоставления муниципальной услуги, указанных в пункте 2.7 настоящего административного регламента, и фиксирует факт приема документов;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в) при установлении оснований для отказа в приеме документов, необходимых для предоставления муниципальной услуги, указанных в пункте 2.7 настоящего административного регламента, возвращает документы заявителю с указанием всех причин отказа в приеме документов;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г) выдает заявителю расписку в получении документов с указанием их перечня и даты получения, а также срока обращения за результатом предоставления муниципальной услуги по форме, определенной ОГКУ "Томский областной многофункциональный центр по предоставлению государственных и муниципальных услуг".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Максимальный срок выполнения административной процедуры (действия), предусмотренной настоящим подпунктом 1, определяется в соответствии с действующим законодательством;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2)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передача документов из многофункционального центра в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администрацию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: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а) специалист курьерской службы ОГКУ "Томский областной многофункциональный центр по предоставлению государственных и муниципальных услуг" в сроки, установленные соглашением о взаимодействии, передает документы в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администрацию Могочинского сельского поселения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для рассмотрения и принятия решения;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б) сотрудник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осуществляющий прием документов, принимает документы по описи, о чем ставит отметку в описи, с указанием даты приема документов;</w:t>
      </w:r>
      <w:proofErr w:type="gramEnd"/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3)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передача документов из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многофункциональный центр: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372795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Специалист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ответственный за отправку исходящей корреспонденции, в сроки, установленные соглашением о взаимодействии, обеспечивает передачу документов в ОГКУ "Томский областной многофункциональный центр по предоставлению государственных и муниципальных услуг" по описи специалисту курьерской службы ОГКУ "Томский областной многофункциональный центр по предоставлению государственных и муниципальных услуг";</w:t>
      </w:r>
    </w:p>
    <w:p w:rsidR="001E70E8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4)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выдача результата предо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ставления муниципальной услуги: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ОГКУ "Томский областной многофункциональный центр по предоставлению государственных и муниципальных услуг" не позднее 1 рабочего дня со дня получения от </w:t>
      </w:r>
      <w:r w:rsidR="004D19C6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результата предоставления муниципальной услуги выдает его заявителю. В случае если заявитель в сроки, установленные соглашением о взаимодействии, не обратился за их получением, ОГКУ "Томский областной многофункциональный центр по предоставлению государственных и муниципальных услуг" в порядке, установленном соглашением о взаимодействии, возвращает документы в </w:t>
      </w:r>
      <w:r w:rsidR="001E70E8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администрацию Могочинского сельского поселения.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3.7.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Особенности выполнения административных процедур через Портал.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Прием заявления о предоставлении муниципальной услуги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документов. 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Специалист </w:t>
      </w:r>
      <w:r w:rsidR="004D19C6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(далее - ответственный специалист), в день поступления заявления о предоставлении муниципальной услуги проверяет правильность и полноту заполнения электронной формы заявления, и комплектность прилагаемых документов.</w:t>
      </w:r>
      <w:proofErr w:type="gramEnd"/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 отсутствии оснований для отказа в приеме документов, указанных в пункте 2.7 настоящего административного регламента, ответственный специалист в день поступления заявления о предоставлении муниципальной услуги уведомляет заявителя о принятии заявления к рассмотрению путем направления статуса муниципальной услуги "Принято в работу ведомством" в личный кабинет заявителя, распечатывает заявление о предоставлении муниципальной услуги на бумажном носителе, производит его регистрацию и передает заявление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предоставлении муниципальной услуги с прилагаемыми документами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Главе администрации Могочинского сельского поселения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для наложения резолюции об исполнении и осуществления административных процедур, предусмотренных пунктами 3.4 - 3.5 настоящего административного регламента.</w:t>
      </w:r>
    </w:p>
    <w:p w:rsidR="004D19C6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При наличии оснований для отказа в приеме документов, указанных в пункте 2.7 настоящего административного регламента, ответственный специалист в день поступления заявления о предоставлении муниципальной услуги изготавливает и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подписывает письмо об отказе в приеме документов с указанием в нем причин отказа и уведомляет заявителя об этом путем направления статуса муниципальной услуги "Возврат" в личный кабинет заявителя и прикрепления сканированной копии письма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об отказе в приеме документов.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Направление результата предоставления муниципальной услуги осуществляется путем прикрепления ответственным специалистом сканированной копии разрешения на строительство (разрешения на строительство с внесенными в него изменениями, разрешения на строительство с продленным сроком его действия) или письма об отказе в предоставлении муниципальной услуги с одновременным направлением статуса муниципальной услуги "Исполнено" в личный кабинет заявителя в сроки, предусмотренные пунктом 3.5 настоящего административного регламента.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В целях дополнительного получения оригинала документа, являющегося результатом предоставления муниципальной услуги, заявитель (представитель заявителя) обращается в </w:t>
      </w:r>
      <w:r w:rsidR="004D19C6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администрацию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лично.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Выдача оригиналов документов производится ответственным исполнителем в день обращения заявителя (представителя заявителя) в </w:t>
      </w:r>
      <w:r w:rsidR="004D19C6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администрацию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.)</w:t>
      </w:r>
      <w:proofErr w:type="gramEnd"/>
    </w:p>
    <w:p w:rsidR="00755F13" w:rsidRPr="00F96682" w:rsidRDefault="0038329F" w:rsidP="0037279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u w:val="single"/>
          <w:lang w:eastAsia="ru-RU"/>
        </w:rPr>
      </w:pPr>
      <w:r w:rsidRPr="00F96682">
        <w:rPr>
          <w:rFonts w:ascii="Arial" w:eastAsia="Times New Roman" w:hAnsi="Arial" w:cs="Arial"/>
          <w:b/>
          <w:color w:val="4C4C4C"/>
          <w:spacing w:val="2"/>
          <w:sz w:val="24"/>
          <w:szCs w:val="24"/>
          <w:u w:val="single"/>
          <w:lang w:eastAsia="ru-RU"/>
        </w:rPr>
        <w:t xml:space="preserve">IV. Формы </w:t>
      </w:r>
      <w:proofErr w:type="gramStart"/>
      <w:r w:rsidRPr="00F96682">
        <w:rPr>
          <w:rFonts w:ascii="Arial" w:eastAsia="Times New Roman" w:hAnsi="Arial" w:cs="Arial"/>
          <w:b/>
          <w:color w:val="4C4C4C"/>
          <w:spacing w:val="2"/>
          <w:sz w:val="24"/>
          <w:szCs w:val="24"/>
          <w:u w:val="single"/>
          <w:lang w:eastAsia="ru-RU"/>
        </w:rPr>
        <w:t>контроля за</w:t>
      </w:r>
      <w:proofErr w:type="gramEnd"/>
      <w:r w:rsidRPr="00F96682">
        <w:rPr>
          <w:rFonts w:ascii="Arial" w:eastAsia="Times New Roman" w:hAnsi="Arial" w:cs="Arial"/>
          <w:b/>
          <w:color w:val="4C4C4C"/>
          <w:spacing w:val="2"/>
          <w:sz w:val="24"/>
          <w:szCs w:val="24"/>
          <w:u w:val="single"/>
          <w:lang w:eastAsia="ru-RU"/>
        </w:rPr>
        <w:t xml:space="preserve"> исполнением административного регламента</w:t>
      </w:r>
    </w:p>
    <w:p w:rsidR="00EB22E0" w:rsidRPr="00F96682" w:rsidRDefault="0038329F" w:rsidP="0037279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4.1.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Текущий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соблюдением и исполнением специалистом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администрации,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ответственным за прием документов, ответственным исполнителем,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ет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</w:t>
      </w:r>
      <w:r w:rsidR="00755F13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лава администраци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="00755F13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Могочинского сельского поселения.</w:t>
      </w:r>
    </w:p>
    <w:p w:rsidR="00EB22E0" w:rsidRPr="00F96682" w:rsidRDefault="0038329F" w:rsidP="0037279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4.2.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Ответственный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исполнитель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непосредственно осуществляющий в соответствии с должностными обязанностями предоставление муниципальной услуги, несёт ответственность за соблюдение сроков и порядка исполнения каждой отдельной административной процедуры (действия) при предоставлении муниципальной услуги, размещение информации на Официальном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сайте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r w:rsidR="00EB22E0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 сельское поселение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достоверность и полноту сведений, представляемых в рамках предоставления муниципальной услуги.</w:t>
      </w:r>
    </w:p>
    <w:p w:rsidR="00755F13" w:rsidRPr="00F96682" w:rsidRDefault="0038329F" w:rsidP="0037279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4.3.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Соблюдение ответственными исполнителями сроков и порядка исполнения каждой отдельной процедуры (действия) при предоставлении муниципальной услуги осуществляется в форме плановых и внеплановых проверок.</w:t>
      </w:r>
    </w:p>
    <w:p w:rsidR="00755F13" w:rsidRPr="00F96682" w:rsidRDefault="0038329F" w:rsidP="0037279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4.3.1.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Плановые проверки проводятся на основании </w:t>
      </w:r>
      <w:r w:rsidR="00755F13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распоряжения главы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не реже одного раза в два года.</w:t>
      </w:r>
    </w:p>
    <w:p w:rsidR="00755F13" w:rsidRPr="00F96682" w:rsidRDefault="0038329F" w:rsidP="0037279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4.3.2.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Внеплановые проверки проводятся на основании </w:t>
      </w:r>
      <w:r w:rsidR="00755F13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распоряжения главы администрации Могочинского сельского поселения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 наличии обращения заявителя или информации поступившей из государственных органов, органов местного самоуправления, а также от субъектов, указанных в пункте 4.4 настоящего административного регламента.</w:t>
      </w:r>
    </w:p>
    <w:p w:rsidR="00755F13" w:rsidRPr="00F96682" w:rsidRDefault="0038329F" w:rsidP="0037279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Для проведения плановых и внеплановых проверок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предоставления муниципальной услуги </w:t>
      </w:r>
      <w:r w:rsidR="00755F13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распоряжения главы администрации</w:t>
      </w:r>
      <w:proofErr w:type="gramEnd"/>
      <w:r w:rsidR="00755F13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Могочинского сельского поселения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формируется комиссия, руководителем которой является </w:t>
      </w:r>
      <w:r w:rsidR="00755F13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распоряжения главы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Численность и персональный состав комиссии утверждается </w:t>
      </w:r>
      <w:r w:rsidR="00755F13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распоряжением главы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755F13" w:rsidRPr="00F96682" w:rsidRDefault="0038329F" w:rsidP="0037279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Результаты проверки оформляются в виде акта, подписанного всеми членами комиссии, в котором отмечаются выявленные недостатки и указываются меры, направленные на их устранение. </w:t>
      </w:r>
      <w:proofErr w:type="gramEnd"/>
    </w:p>
    <w:p w:rsidR="00755F13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результатам проведения проверок сроков и порядка исполнения каждой отдельной административной процедуры (действия) при предоставлении муниципальной услуги в случае выявления нарушений порядка и сроков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Персональная ответственность ответственных исполнителей закрепляется в их должностных инструкциях в соответствии с требованиями действующего законодательства. 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4.4.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требование к предоставлению муниципальной услуги, полноты и качества предоставления муниципальной услуги. </w:t>
      </w:r>
    </w:p>
    <w:p w:rsidR="00755F13" w:rsidRPr="00F96682" w:rsidRDefault="00755F13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38329F" w:rsidRPr="00F96682" w:rsidRDefault="0038329F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u w:val="single"/>
          <w:lang w:eastAsia="ru-RU"/>
        </w:rPr>
      </w:pPr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u w:val="single"/>
          <w:lang w:eastAsia="ru-RU"/>
        </w:rPr>
        <w:t xml:space="preserve">V. </w:t>
      </w:r>
      <w:proofErr w:type="gramStart"/>
      <w:r w:rsidRPr="00F96682">
        <w:rPr>
          <w:rFonts w:ascii="Arial" w:eastAsia="Times New Roman" w:hAnsi="Arial" w:cs="Arial"/>
          <w:b/>
          <w:color w:val="3C3C3C"/>
          <w:spacing w:val="2"/>
          <w:sz w:val="24"/>
          <w:szCs w:val="24"/>
          <w:u w:val="single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муниципальной услуги, или их работников</w:t>
      </w:r>
      <w:proofErr w:type="gramEnd"/>
    </w:p>
    <w:p w:rsidR="00EB22E0" w:rsidRPr="00F96682" w:rsidRDefault="00EB22E0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u w:val="single"/>
          <w:lang w:eastAsia="ru-RU"/>
        </w:rPr>
      </w:pPr>
    </w:p>
    <w:p w:rsidR="0036074C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5.1.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 а также организаций, предусмотренных частью 1.1 </w:t>
      </w:r>
      <w:hyperlink r:id="rId25" w:history="1">
        <w:r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16 Федерального закона от 27.07.2010 № 210-ФЗ "Об организации предоставления государственных</w:t>
        </w:r>
        <w:r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lang w:eastAsia="ru-RU"/>
          </w:rPr>
          <w:t> </w:t>
        </w:r>
        <w:r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и муниципальных услуг"</w:t>
        </w:r>
      </w:hyperlink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или их работников, в том числе в следующих случаях:</w:t>
      </w:r>
      <w:proofErr w:type="gramEnd"/>
    </w:p>
    <w:p w:rsidR="0036074C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нарушение срока регистрации заявления о предоставлении муниципальной услуги, заявления о предоставлении нескольких муниципальных услу</w:t>
      </w:r>
      <w:r w:rsidR="0036074C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 (далее - комплексный запрос);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6074C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2) нарушение срока предоставления муниципальной услуги; 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6074C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муниципального образования </w:t>
      </w:r>
      <w:r w:rsidR="0036074C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 сельское поселение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6074C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муниципального образования </w:t>
      </w:r>
      <w:r w:rsidR="0036074C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 сельское поселение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36074C" w:rsidRPr="00F96682" w:rsidRDefault="0036074C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муниципального образования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 сельское поселение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 </w:t>
      </w:r>
      <w:proofErr w:type="gramEnd"/>
    </w:p>
    <w:p w:rsidR="0036074C" w:rsidRPr="00F96682" w:rsidRDefault="0036074C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 муниципального образования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 сельское поселение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</w:p>
    <w:p w:rsidR="0036074C" w:rsidRPr="00F96682" w:rsidRDefault="0036074C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организаций, предусмотренных частью 1.1 </w:t>
      </w:r>
      <w:hyperlink r:id="rId26" w:history="1">
        <w:r w:rsidR="0038329F"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16 Федерального закона от 27.07.2010 № 210-ФЗ "Об организации предоставления государственных</w:t>
        </w:r>
        <w:r w:rsidR="0038329F"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lang w:eastAsia="ru-RU"/>
          </w:rPr>
          <w:t> </w:t>
        </w:r>
        <w:r w:rsidR="0038329F"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и муниципальных услуг"</w:t>
        </w:r>
      </w:hyperlink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 </w:t>
      </w:r>
      <w:proofErr w:type="gramEnd"/>
    </w:p>
    <w:p w:rsidR="0036074C" w:rsidRPr="00F96682" w:rsidRDefault="0036074C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6074C" w:rsidRPr="00F96682" w:rsidRDefault="0036074C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 муниципального образования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 сельское поселение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 </w:t>
      </w:r>
      <w:proofErr w:type="gramEnd"/>
    </w:p>
    <w:p w:rsidR="00372795" w:rsidRPr="00F96682" w:rsidRDefault="0036074C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38329F"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5.2.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подаются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Главе Администрации Могочинского сельского поселения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</w:p>
    <w:p w:rsidR="00372795" w:rsidRPr="00F96682" w:rsidRDefault="00372795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6074C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</w:t>
      </w:r>
    </w:p>
    <w:p w:rsidR="00B6320D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Жалобы на решения и действия (бездействие) работников организаций,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предусмотренных частью 1.1 </w:t>
      </w:r>
      <w:hyperlink r:id="rId27" w:history="1">
        <w:r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подаются руководителям этих организаций.</w:t>
      </w:r>
    </w:p>
    <w:p w:rsidR="00B6320D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Жалоба на решения и действия (бездействие) органа, должностного лица органа, предоставляющего муниципальную услугу, муниципального служащего может быть подана по выбору заявителя: </w:t>
      </w:r>
    </w:p>
    <w:p w:rsidR="00B6320D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- в письменной форме на бумажном носителе посредством почтового отправления, через ОГКУ "Томский областной многофункциональный центр по предоставлению государственных и муниципальных услуг";</w:t>
      </w:r>
    </w:p>
    <w:p w:rsidR="00F70017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- в электронной форме посредством размещения на Официальном </w:t>
      </w:r>
      <w:r w:rsidR="00F70017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сайте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r w:rsidR="00F70017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 сельское поселение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hyperlink r:id="rId28" w:history="1">
        <w:r w:rsidR="009F2B32" w:rsidRPr="00F96682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через ОГКУ "Томский областной многофункциональный центр по предоставлению государственных и муниципальных услуг", с использованием информационно-телекоммуникационной сети "Интернет";</w:t>
      </w:r>
    </w:p>
    <w:p w:rsidR="00B6320D" w:rsidRPr="00F96682" w:rsidRDefault="00B6320D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70017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- посредством личного обращения заявителя в администрацию </w:t>
      </w:r>
      <w:r w:rsidR="00F70017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</w:p>
    <w:p w:rsidR="00F70017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Жалоба на решения и действия (бездействие) организаций, предусмотренных частью 1.1</w:t>
      </w:r>
      <w:hyperlink r:id="rId29" w:history="1">
        <w:r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а также их работников может быть подана по выбору заявителя:</w:t>
      </w:r>
    </w:p>
    <w:p w:rsidR="00F70017" w:rsidRPr="00F96682" w:rsidRDefault="00F70017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70017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в письменной форме на бумажном носителе посредством почтового отправления; </w:t>
      </w:r>
    </w:p>
    <w:p w:rsidR="00F70017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в электронной форме с использованием информационно-телекоммуникационной сети Интернет, официальных сайтов этих организаций;</w:t>
      </w:r>
    </w:p>
    <w:p w:rsidR="00F70017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посредством личного обращения в эти организации. </w:t>
      </w:r>
    </w:p>
    <w:p w:rsidR="00F70017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Жалоба на решения и действия (бездействие) многофункционального центра, работника многофункционального центра может быть подана по выбору заявителя:</w:t>
      </w:r>
    </w:p>
    <w:p w:rsidR="00F70017" w:rsidRPr="00F96682" w:rsidRDefault="00F70017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в письменной форме на бумажном носителе при личном приеме заявителя, посредством почтового отправления;</w:t>
      </w:r>
    </w:p>
    <w:p w:rsidR="00F70017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в электронной форме с использованием информационно-телекоммуникационной сети "Интернет", официального сайта многофункционального центра.</w:t>
      </w:r>
    </w:p>
    <w:p w:rsidR="00F70017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5.3.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Основаниями для начала процедуры обжалования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 </w:t>
      </w:r>
      <w:hyperlink r:id="rId30" w:history="1">
        <w:r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а также их работников являются:</w:t>
      </w:r>
    </w:p>
    <w:p w:rsidR="009F2B32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- жалоба заявителя, направленная в администрацию </w:t>
      </w:r>
      <w:r w:rsidR="009F2B3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Могочинского сельского поселения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письменной форме почтовой связью по адресам, указанным в приложении 2 к настоящему административному регламенту;</w:t>
      </w:r>
    </w:p>
    <w:p w:rsidR="009F2B32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- жалоба заявителя, направленная в администрацию </w:t>
      </w:r>
      <w:r w:rsidR="009F2B3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через ОГКУ "Томский областной многофункциональный центр по предоставлению государственных и муниципальных услуг" или Официальный </w:t>
      </w:r>
      <w:r w:rsidR="009F2B3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сайт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r w:rsidR="009F2B3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Могочинское сельское поселение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 адресам, указанным в приложении 2 к настоящему административному регламенту;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 xml:space="preserve">- жалоба заявителя в письменной форме, поданная </w:t>
      </w:r>
      <w:r w:rsidR="009F2B3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главе Могочинского сельского поселения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ходе личного приема;</w:t>
      </w:r>
      <w:proofErr w:type="gramEnd"/>
    </w:p>
    <w:p w:rsidR="00B6320D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- жалоба заявителя, направленная в организации, предусмотренные частью 1.1 </w:t>
      </w:r>
      <w:hyperlink r:id="rId31" w:history="1">
        <w:r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BB21F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5.4.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Жалоба заявителя должна с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одержать следующую информацию:</w:t>
      </w:r>
    </w:p>
    <w:p w:rsidR="00F96682" w:rsidRP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B21F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 </w:t>
      </w:r>
      <w:hyperlink r:id="rId32" w:history="1">
        <w:r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их руководителей и (или) работников, решения и действия (бездействие) кот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орых обжалуются;</w:t>
      </w:r>
    </w:p>
    <w:p w:rsidR="00F96682" w:rsidRP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B21F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быть направлен ответ заявителю;</w:t>
      </w:r>
      <w:proofErr w:type="gramEnd"/>
    </w:p>
    <w:p w:rsidR="00F96682" w:rsidRP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B21F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 </w:t>
      </w:r>
      <w:hyperlink r:id="rId33" w:history="1">
        <w:r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их работников;</w:t>
      </w:r>
    </w:p>
    <w:p w:rsidR="00F96682" w:rsidRP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B21F1" w:rsidRPr="00F96682" w:rsidRDefault="0038329F" w:rsidP="00F96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 </w:t>
      </w:r>
      <w:hyperlink r:id="rId34" w:history="1">
        <w:r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их работников.</w:t>
      </w:r>
    </w:p>
    <w:p w:rsidR="00BB21F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жалобе заявитель вправе приложить документы (при наличии), подтверждающие доводы заявителя, либо их копии.</w:t>
      </w:r>
    </w:p>
    <w:p w:rsidR="00BB21F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5.5.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Запись заявителей на личный прием к 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главе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осуществляется при личном обращении по адресам, указанным в приложении 2 к настоящему администрат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ивному регламенту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или при обращении по номерам телефонов, которые размещаются на Официальном </w:t>
      </w:r>
      <w:r w:rsidR="009F2B32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сайте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Могочинское сельское поселение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и информационных стендах 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BB21F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Запись заявителей на личный прием к 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главе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при личном обращении или при обращении по номерам телефонов, которые размещаются на Официальном 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сайте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 сельское поселение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по адресам, указанным в приложении 2 к настоящему административному регламенту, и информационных стендах 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BB21F1" w:rsidRPr="00F96682" w:rsidRDefault="00BB21F1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38329F"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5.6.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Жалоба заявителя, поступившая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главе Администрации Могочинского сельского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поселения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либо организации, предусмотренной частью 1.1. </w:t>
      </w:r>
      <w:hyperlink r:id="rId35" w:history="1">
        <w:r w:rsidR="0038329F" w:rsidRPr="00F96682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 подлежит рассмотрению в течение 15 (пятнадцати) рабочих дней со дня ее регистрации в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а в случае обжалования отказа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Администрации Могочинского сельского поселения</w:t>
      </w:r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приеме документов у заявителя либо в</w:t>
      </w:r>
      <w:proofErr w:type="gramEnd"/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исправлении</w:t>
      </w:r>
      <w:proofErr w:type="gramEnd"/>
      <w:r w:rsidR="0038329F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BB21F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Регистрация жалобы осуществляется 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специалистом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день ее поступления.</w:t>
      </w:r>
    </w:p>
    <w:p w:rsidR="00BB21F1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5.7.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 результатам рассмотрения жалобы </w:t>
      </w:r>
      <w:r w:rsidR="00F92C7E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глава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:</w:t>
      </w:r>
    </w:p>
    <w:p w:rsidR="00F96682" w:rsidRP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A6724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муниципального об</w:t>
      </w:r>
      <w:r w:rsidR="004A6724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разования </w:t>
      </w:r>
      <w:r w:rsidR="00BB21F1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Могочинское сельское поселение</w:t>
      </w:r>
      <w:r w:rsidR="004A6724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proofErr w:type="gramEnd"/>
    </w:p>
    <w:p w:rsidR="00F96682" w:rsidRP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A6724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в удовлетворении жалобы отказывается.</w:t>
      </w:r>
    </w:p>
    <w:p w:rsidR="00B6320D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случае принятия решения об удовлетворении жалобы </w:t>
      </w:r>
      <w:r w:rsidR="00B6320D"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Главой администрации Могочинского сельского поселения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организуется работа по восстановлению нарушенных прав заявителя, а также иные мероприятия, направленные на устранение выявленных нарушений.</w:t>
      </w:r>
    </w:p>
    <w:p w:rsidR="00F96682" w:rsidRP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A6724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5.8.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Не позднее дня, следующего за днем принятия решения, указанного в пункте</w:t>
      </w:r>
      <w:r w:rsid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настоящего административного регламента, заявителю в письменной форме посредством почтового отправления или по желанию заявителя, выраженному в жалобе, в электронной форме направляется мотивированный ответ о результатах рассмотрения жалобы.</w:t>
      </w:r>
    </w:p>
    <w:p w:rsidR="00F96682" w:rsidRPr="00F96682" w:rsidRDefault="00F96682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8329F" w:rsidRPr="00F96682" w:rsidRDefault="0038329F" w:rsidP="00F96682">
      <w:pPr>
        <w:widowControl w:val="0"/>
        <w:tabs>
          <w:tab w:val="left" w:pos="2281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5.</w:t>
      </w:r>
      <w:r w:rsidR="00A579F1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9.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случае установления в ходе или по результатам </w:t>
      </w:r>
      <w:proofErr w:type="gramStart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или преступления </w:t>
      </w:r>
      <w:r w:rsidR="00B6320D" w:rsidRPr="00F96682">
        <w:rPr>
          <w:rFonts w:ascii="Arial" w:hAnsi="Arial" w:cs="Arial"/>
          <w:sz w:val="24"/>
          <w:szCs w:val="24"/>
        </w:rPr>
        <w:t xml:space="preserve">должностное лицо, уполномоченное на рассмотрение жалоб, незамедлительно направляет </w:t>
      </w: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имеющиеся материалы в органы прокура</w:t>
      </w:r>
      <w:r w:rsidR="00A579F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туры.".</w:t>
      </w:r>
    </w:p>
    <w:p w:rsidR="0038329F" w:rsidRPr="00F96682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966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841E19" w:rsidRDefault="00841E19" w:rsidP="00372795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F96682" w:rsidRDefault="00F96682" w:rsidP="00F96682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A579F1" w:rsidRDefault="00A579F1" w:rsidP="00F96682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F96682" w:rsidRDefault="00F96682" w:rsidP="00F96682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highlight w:val="yellow"/>
          <w:lang w:eastAsia="ru-RU"/>
        </w:rPr>
      </w:pPr>
    </w:p>
    <w:p w:rsidR="006A67CA" w:rsidRDefault="0038329F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37279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lastRenderedPageBreak/>
        <w:t>Приложение 1</w:t>
      </w:r>
      <w:r w:rsidR="006A67CA" w:rsidRPr="0037279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к административному регламенту</w:t>
      </w:r>
      <w:r w:rsidRPr="004A6724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</w:t>
      </w:r>
    </w:p>
    <w:p w:rsidR="004A6724" w:rsidRPr="004A6724" w:rsidRDefault="004A6724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38329F" w:rsidRPr="006A67CA" w:rsidRDefault="0038329F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u w:val="single"/>
          <w:lang w:eastAsia="ru-RU"/>
        </w:rPr>
      </w:pPr>
      <w:r w:rsidRPr="006A67CA">
        <w:rPr>
          <w:rFonts w:ascii="Arial" w:eastAsia="Times New Roman" w:hAnsi="Arial" w:cs="Arial"/>
          <w:b/>
          <w:color w:val="3C3C3C"/>
          <w:spacing w:val="2"/>
          <w:sz w:val="24"/>
          <w:szCs w:val="24"/>
          <w:u w:val="single"/>
          <w:lang w:eastAsia="ru-RU"/>
        </w:rPr>
        <w:t>Блок-схема</w:t>
      </w:r>
      <w:r w:rsidRPr="006A67CA">
        <w:rPr>
          <w:rFonts w:ascii="Arial" w:eastAsia="Times New Roman" w:hAnsi="Arial" w:cs="Arial"/>
          <w:b/>
          <w:color w:val="3C3C3C"/>
          <w:spacing w:val="2"/>
          <w:sz w:val="24"/>
          <w:szCs w:val="24"/>
          <w:u w:val="single"/>
          <w:lang w:eastAsia="ru-RU"/>
        </w:rPr>
        <w:br/>
        <w:t>предоставления муниципальной услуги "Подготовка и выдача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строительства)"</w:t>
      </w:r>
    </w:p>
    <w:p w:rsidR="006A67CA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A67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6A67C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</w:t>
      </w:r>
      <w:proofErr w:type="gramStart"/>
      <w:r w:rsidRPr="004A67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Общий срок предо</w:t>
      </w:r>
      <w:r w:rsidR="006A67C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ставления муниципальной услуги: </w:t>
      </w:r>
      <w:r w:rsidRPr="004A67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7 рабочих дней со дня поступления зая</w:t>
      </w:r>
      <w:r w:rsidR="006A67C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вления, а в случае, если подано </w:t>
      </w:r>
      <w:r w:rsidRPr="004A67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заявление о выдаче разрешения на строительство объе</w:t>
      </w:r>
      <w:r w:rsidR="006A67C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кта капитального строительства, </w:t>
      </w:r>
      <w:r w:rsidRPr="004A67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который не является линейным объектом и строительство или реконструкция которого планируется в границах территории исторического поселения</w:t>
      </w:r>
      <w:r w:rsidR="006A67C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федерального или регионального </w:t>
      </w:r>
      <w:r w:rsidRPr="004A67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значения - 30 календарных дней со дня поступления заявления</w:t>
      </w:r>
      <w:proofErr w:type="gramEnd"/>
    </w:p>
    <w:p w:rsidR="0038329F" w:rsidRPr="004A6724" w:rsidRDefault="0038329F" w:rsidP="003727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05pt;margin-top:6.1pt;width:304.7pt;height:56.5pt;z-index:251660288">
            <v:textbox style="mso-next-textbox:#_x0000_s1026">
              <w:txbxContent>
                <w:p w:rsidR="006F41D8" w:rsidRDefault="006F41D8" w:rsidP="004A6724">
                  <w:pPr>
                    <w:jc w:val="center"/>
                  </w:pPr>
                  <w:r>
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99.7pt;margin-top:362.15pt;width:0;height:27.1pt;z-index:251679744" o:connectortype="straight">
            <v:stroke endarrow="block"/>
          </v:shape>
        </w:pict>
      </w:r>
    </w:p>
    <w:p w:rsidR="004A6724" w:rsidRPr="004A6724" w:rsidRDefault="004A6724" w:rsidP="00372795">
      <w:pPr>
        <w:spacing w:line="240" w:lineRule="auto"/>
        <w:rPr>
          <w:sz w:val="24"/>
          <w:szCs w:val="24"/>
        </w:rPr>
      </w:pP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33" type="#_x0000_t32" style="position:absolute;margin-left:135.9pt;margin-top:8.4pt;width:0;height:25.65pt;z-index:251667456" o:connectortype="straight">
            <v:stroke endarrow="block"/>
          </v:shape>
        </w:pict>
      </w: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30" type="#_x0000_t202" style="position:absolute;margin-left:346.1pt;margin-top:13.9pt;width:122.8pt;height:67.7pt;z-index:251664384">
            <v:textbox style="mso-next-textbox:#_x0000_s1030">
              <w:txbxContent>
                <w:p w:rsidR="006F41D8" w:rsidRDefault="006F41D8" w:rsidP="004A6724">
                  <w:pPr>
                    <w:jc w:val="center"/>
                  </w:pPr>
                  <w:r>
                    <w:t>Возвращение заявления и документов заявителю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margin-left:-29pt;margin-top:11.65pt;width:330.65pt;height:69.95pt;z-index:251665408">
            <v:textbox style="mso-next-textbox:#_x0000_s1031">
              <w:txbxContent>
                <w:p w:rsidR="006F41D8" w:rsidRDefault="006F41D8" w:rsidP="004A6724">
                  <w:pPr>
                    <w:ind w:right="-239"/>
                    <w:jc w:val="center"/>
                  </w:pPr>
                  <w:r>
                    <w:t>Выявлены основания для отказа в приёме документов?</w:t>
                  </w:r>
                </w:p>
              </w:txbxContent>
            </v:textbox>
          </v:shape>
        </w:pict>
      </w: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32" type="#_x0000_t32" style="position:absolute;margin-left:301.65pt;margin-top:18.8pt;width:44.45pt;height:.7pt;z-index:251666432" o:connectortype="straight">
            <v:stroke endarrow="block"/>
          </v:shape>
        </w:pict>
      </w:r>
    </w:p>
    <w:p w:rsidR="004A6724" w:rsidRPr="004A6724" w:rsidRDefault="004A6724" w:rsidP="00372795">
      <w:pPr>
        <w:spacing w:line="240" w:lineRule="auto"/>
        <w:rPr>
          <w:sz w:val="24"/>
          <w:szCs w:val="24"/>
        </w:rPr>
      </w:pP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35" type="#_x0000_t32" style="position:absolute;margin-left:136.05pt;margin-top:.3pt;width:0;height:27.1pt;z-index:251669504" o:connectortype="straight">
            <v:stroke endarrow="block"/>
          </v:shape>
        </w:pict>
      </w:r>
      <w:r>
        <w:rPr>
          <w:sz w:val="24"/>
          <w:szCs w:val="24"/>
        </w:rPr>
        <w:pict>
          <v:rect id="_x0000_s1036" style="position:absolute;margin-left:380.3pt;margin-top:16.65pt;width:34.95pt;height:22.1pt;z-index:251670528" strokecolor="white">
            <v:textbox style="mso-next-textbox:#_x0000_s1036">
              <w:txbxContent>
                <w:p w:rsidR="006F41D8" w:rsidRDefault="006F41D8" w:rsidP="004A6724"/>
              </w:txbxContent>
            </v:textbox>
          </v:rect>
        </w:pict>
      </w:r>
      <w:r>
        <w:rPr>
          <w:sz w:val="24"/>
          <w:szCs w:val="24"/>
        </w:rPr>
        <w:pict>
          <v:rect id="_x0000_s1034" style="position:absolute;margin-left:415.25pt;margin-top:16.65pt;width:34.95pt;height:22.1pt;z-index:251668480" strokecolor="white">
            <v:textbox style="mso-next-textbox:#_x0000_s1034">
              <w:txbxContent>
                <w:p w:rsidR="006F41D8" w:rsidRDefault="006F41D8" w:rsidP="004A6724"/>
              </w:txbxContent>
            </v:textbox>
          </v:rect>
        </w:pict>
      </w: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27" type="#_x0000_t202" style="position:absolute;margin-left:-7pt;margin-top:.3pt;width:297.8pt;height:57.05pt;z-index:251661312">
            <v:textbox style="mso-next-textbox:#_x0000_s1027">
              <w:txbxContent>
                <w:p w:rsidR="006F41D8" w:rsidRDefault="006F41D8" w:rsidP="004A6724">
                  <w:pPr>
                    <w:jc w:val="center"/>
                  </w:pPr>
                  <w: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rect id="_x0000_s1042" style="position:absolute;margin-left:371.75pt;margin-top:22.95pt;width:34.95pt;height:22.1pt;z-index:251676672" strokecolor="white">
            <v:textbox style="mso-next-textbox:#_x0000_s1042">
              <w:txbxContent>
                <w:p w:rsidR="006F41D8" w:rsidRDefault="006F41D8" w:rsidP="004A6724"/>
              </w:txbxContent>
            </v:textbox>
          </v:rect>
        </w:pict>
      </w:r>
      <w:r>
        <w:rPr>
          <w:sz w:val="24"/>
          <w:szCs w:val="24"/>
        </w:rPr>
        <w:pict>
          <v:rect id="_x0000_s1041" style="position:absolute;margin-left:415.25pt;margin-top:22.95pt;width:34.95pt;height:22.1pt;z-index:251675648" strokecolor="white">
            <v:textbox style="mso-next-textbox:#_x0000_s1041">
              <w:txbxContent>
                <w:p w:rsidR="006F41D8" w:rsidRDefault="006F41D8" w:rsidP="004A6724"/>
              </w:txbxContent>
            </v:textbox>
          </v:rect>
        </w:pict>
      </w:r>
    </w:p>
    <w:p w:rsidR="004A6724" w:rsidRPr="004A6724" w:rsidRDefault="004A6724" w:rsidP="00372795">
      <w:pPr>
        <w:spacing w:line="240" w:lineRule="auto"/>
        <w:rPr>
          <w:sz w:val="24"/>
          <w:szCs w:val="24"/>
        </w:rPr>
      </w:pP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39" type="#_x0000_t202" style="position:absolute;margin-left:347.55pt;margin-top:7.05pt;width:122.8pt;height:106.5pt;z-index:251673600">
            <v:textbox style="mso-next-textbox:#_x0000_s1039">
              <w:txbxContent>
                <w:p w:rsidR="006F41D8" w:rsidRDefault="006F41D8" w:rsidP="004A6724">
                  <w:pPr>
                    <w:jc w:val="center"/>
                  </w:pPr>
                  <w:r>
                    <w:t>Подготовка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7" type="#_x0000_t32" style="position:absolute;margin-left:135.85pt;margin-top:3.2pt;width:.05pt;height:27.1pt;z-index:251671552" o:connectortype="straight">
            <v:stroke endarrow="block"/>
          </v:shape>
        </w:pict>
      </w: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202" style="position:absolute;margin-left:-13.95pt;margin-top:3.2pt;width:297.8pt;height:50.8pt;z-index:251662336">
            <v:textbox style="mso-next-textbox:#_x0000_s1028">
              <w:txbxContent>
                <w:p w:rsidR="006F41D8" w:rsidRDefault="006F41D8" w:rsidP="004A6724">
                  <w:pPr>
                    <w:jc w:val="center"/>
                  </w:pPr>
                  <w:r>
                    <w:t xml:space="preserve">Принятие решения о предоставлении </w:t>
                  </w:r>
                </w:p>
                <w:p w:rsidR="006F41D8" w:rsidRDefault="006F41D8" w:rsidP="004A6724">
                  <w:pPr>
                    <w:jc w:val="center"/>
                  </w:pPr>
                  <w:r>
                    <w:t>(об отказе предоставления) муниципальной услуги</w:t>
                  </w:r>
                </w:p>
              </w:txbxContent>
            </v:textbox>
          </v:shape>
        </w:pict>
      </w: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40" type="#_x0000_t32" style="position:absolute;margin-left:283.85pt;margin-top:17.15pt;width:62.25pt;height:.7pt;z-index:251674624" o:connectortype="straight">
            <v:stroke endarrow="block"/>
          </v:shape>
        </w:pict>
      </w: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43" type="#_x0000_t32" style="position:absolute;margin-left:136pt;margin-top:-.2pt;width:.05pt;height:64.35pt;flip:x;z-index:251677696" o:connectortype="straight">
            <v:stroke endarrow="block"/>
          </v:shape>
        </w:pict>
      </w:r>
    </w:p>
    <w:p w:rsidR="004A6724" w:rsidRPr="004A6724" w:rsidRDefault="004A6724" w:rsidP="00372795">
      <w:pPr>
        <w:spacing w:line="240" w:lineRule="auto"/>
        <w:rPr>
          <w:sz w:val="24"/>
          <w:szCs w:val="24"/>
        </w:rPr>
      </w:pP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29" type="#_x0000_t202" style="position:absolute;margin-left:11.9pt;margin-top:10pt;width:457pt;height:23.55pt;z-index:251663360">
            <v:textbox style="mso-next-textbox:#_x0000_s1029">
              <w:txbxContent>
                <w:p w:rsidR="006F41D8" w:rsidRDefault="006F41D8" w:rsidP="004A6724">
                  <w:pPr>
                    <w:jc w:val="center"/>
                  </w:pPr>
                  <w:r>
                    <w:t>Выдача результатов предоставления муниципальной услуги</w:t>
                  </w:r>
                </w:p>
              </w:txbxContent>
            </v:textbox>
          </v:shape>
        </w:pict>
      </w: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44" type="#_x0000_t32" style="position:absolute;margin-left:135.85pt;margin-top:6.45pt;width:.2pt;height:34.35pt;flip:x;z-index:251678720" o:connectortype="straight">
            <v:stroke endarrow="block"/>
          </v:shape>
        </w:pict>
      </w:r>
    </w:p>
    <w:p w:rsidR="004A6724" w:rsidRPr="004A6724" w:rsidRDefault="00045BF9" w:rsidP="003727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38" type="#_x0000_t110" style="position:absolute;margin-left:-29pt;margin-top:13.7pt;width:330.65pt;height:69.8pt;z-index:251672576">
            <v:textbox style="mso-next-textbox:#_x0000_s1038">
              <w:txbxContent>
                <w:p w:rsidR="006F41D8" w:rsidRDefault="006F41D8" w:rsidP="004A6724">
                  <w:pPr>
                    <w:ind w:right="-239"/>
                    <w:jc w:val="center"/>
                  </w:pPr>
                  <w:r>
                    <w:t>Выявлены основания для отказа в предоставлении услуги?</w:t>
                  </w:r>
                </w:p>
              </w:txbxContent>
            </v:textbox>
          </v:shape>
        </w:pict>
      </w:r>
    </w:p>
    <w:p w:rsidR="004A6724" w:rsidRPr="004A6724" w:rsidRDefault="004A6724" w:rsidP="00372795">
      <w:pPr>
        <w:spacing w:line="240" w:lineRule="auto"/>
        <w:rPr>
          <w:sz w:val="24"/>
          <w:szCs w:val="24"/>
        </w:rPr>
      </w:pPr>
    </w:p>
    <w:p w:rsidR="004A6724" w:rsidRPr="004A6724" w:rsidRDefault="004A6724" w:rsidP="00372795">
      <w:pPr>
        <w:spacing w:line="240" w:lineRule="auto"/>
        <w:rPr>
          <w:sz w:val="24"/>
          <w:szCs w:val="24"/>
        </w:rPr>
      </w:pPr>
    </w:p>
    <w:p w:rsidR="004A6724" w:rsidRPr="004A6724" w:rsidRDefault="004A6724" w:rsidP="00372795">
      <w:pPr>
        <w:spacing w:line="240" w:lineRule="auto"/>
        <w:rPr>
          <w:sz w:val="24"/>
          <w:szCs w:val="24"/>
        </w:rPr>
      </w:pPr>
    </w:p>
    <w:p w:rsidR="004A6724" w:rsidRDefault="004A6724" w:rsidP="00372795">
      <w:pPr>
        <w:spacing w:line="240" w:lineRule="auto"/>
        <w:jc w:val="center"/>
        <w:rPr>
          <w:sz w:val="28"/>
          <w:szCs w:val="28"/>
        </w:rPr>
      </w:pPr>
    </w:p>
    <w:p w:rsidR="006A67CA" w:rsidRPr="006A67CA" w:rsidRDefault="0038329F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37279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lastRenderedPageBreak/>
        <w:t>Приложение 2 к административному регламенту.</w:t>
      </w:r>
      <w:r w:rsidRPr="006A67CA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</w:t>
      </w:r>
    </w:p>
    <w:p w:rsidR="00841E19" w:rsidRPr="006A67CA" w:rsidRDefault="0038329F" w:rsidP="0037279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u w:val="single"/>
          <w:lang w:eastAsia="ru-RU"/>
        </w:rPr>
      </w:pPr>
      <w:r w:rsidRPr="006A67CA">
        <w:rPr>
          <w:rFonts w:ascii="Arial" w:eastAsia="Times New Roman" w:hAnsi="Arial" w:cs="Arial"/>
          <w:b/>
          <w:color w:val="4C4C4C"/>
          <w:spacing w:val="2"/>
          <w:sz w:val="24"/>
          <w:szCs w:val="24"/>
          <w:u w:val="single"/>
          <w:lang w:eastAsia="ru-RU"/>
        </w:rPr>
        <w:t>График работы и контактная информация</w:t>
      </w:r>
      <w:r w:rsidRPr="006A67CA">
        <w:rPr>
          <w:rFonts w:ascii="Arial" w:eastAsia="Times New Roman" w:hAnsi="Arial" w:cs="Arial"/>
          <w:b/>
          <w:color w:val="2D2D2D"/>
          <w:spacing w:val="2"/>
          <w:sz w:val="24"/>
          <w:szCs w:val="24"/>
          <w:u w:val="single"/>
          <w:lang w:eastAsia="ru-RU"/>
        </w:rPr>
        <w:br/>
      </w:r>
    </w:p>
    <w:p w:rsidR="006A67CA" w:rsidRPr="006A67CA" w:rsidRDefault="006A67CA" w:rsidP="0037279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b/>
          <w:i/>
          <w:sz w:val="24"/>
          <w:szCs w:val="24"/>
        </w:rPr>
      </w:pPr>
      <w:r w:rsidRPr="006A67CA">
        <w:rPr>
          <w:rFonts w:ascii="Arial" w:hAnsi="Arial" w:cs="Arial"/>
          <w:b/>
          <w:i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Могочинского сельского поселения и организаций, участвующих в предоставлении муниципальной услуги</w:t>
      </w:r>
    </w:p>
    <w:p w:rsidR="006A67CA" w:rsidRPr="006A67CA" w:rsidRDefault="006A67CA" w:rsidP="0037279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b/>
          <w:i/>
          <w:sz w:val="24"/>
          <w:szCs w:val="24"/>
        </w:rPr>
      </w:pP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>1. Администрация Могочинского сельского поселения.</w:t>
      </w: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>Место нахождения Администрации Могочинского сельского поселения</w:t>
      </w:r>
      <w:r w:rsidRPr="006A67CA">
        <w:rPr>
          <w:rFonts w:ascii="Arial" w:hAnsi="Arial" w:cs="Arial"/>
          <w:i/>
          <w:sz w:val="24"/>
          <w:szCs w:val="24"/>
        </w:rPr>
        <w:t xml:space="preserve">: </w:t>
      </w:r>
      <w:r w:rsidRPr="006A67C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636340, Российская Федерация, Томская область, Молчановский район, с. Могочино ул. Заводская д. 3</w:t>
      </w:r>
      <w:r w:rsidRPr="006A67CA">
        <w:rPr>
          <w:rFonts w:ascii="Arial" w:hAnsi="Arial" w:cs="Arial"/>
          <w:sz w:val="24"/>
          <w:szCs w:val="24"/>
        </w:rPr>
        <w:t>.</w:t>
      </w: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>График работы Администрации  Могочинского сельского поселения</w:t>
      </w:r>
      <w:r w:rsidRPr="006A67CA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6896"/>
      </w:tblGrid>
      <w:tr w:rsidR="006A67CA" w:rsidRPr="006A67CA" w:rsidTr="006A67CA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</w:t>
            </w:r>
            <w:r w:rsidRPr="006A67CA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Среда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Суббота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Выходной день</w:t>
            </w:r>
          </w:p>
        </w:tc>
      </w:tr>
      <w:tr w:rsidR="006A67CA" w:rsidRPr="006A67CA" w:rsidTr="006A67CA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день.</w:t>
            </w:r>
          </w:p>
        </w:tc>
      </w:tr>
    </w:tbl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>График приема заявителей в Администрации Могочинского</w:t>
      </w:r>
      <w:r w:rsidRPr="006A67CA">
        <w:rPr>
          <w:rFonts w:ascii="Arial" w:hAnsi="Arial" w:cs="Arial"/>
          <w:b/>
          <w:sz w:val="24"/>
          <w:szCs w:val="24"/>
        </w:rPr>
        <w:t xml:space="preserve"> </w:t>
      </w:r>
      <w:r w:rsidRPr="006A67CA">
        <w:rPr>
          <w:rFonts w:ascii="Arial" w:hAnsi="Arial" w:cs="Arial"/>
          <w:sz w:val="24"/>
          <w:szCs w:val="24"/>
        </w:rPr>
        <w:t>сельского поселения</w:t>
      </w:r>
      <w:r w:rsidRPr="006A67CA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7165"/>
      </w:tblGrid>
      <w:tr w:rsidR="006A67CA" w:rsidRPr="006A67CA" w:rsidTr="006A67C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Выходной день</w:t>
            </w:r>
          </w:p>
        </w:tc>
      </w:tr>
      <w:tr w:rsidR="006A67CA" w:rsidRPr="006A67CA" w:rsidTr="006A67C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день.</w:t>
            </w:r>
          </w:p>
        </w:tc>
      </w:tr>
    </w:tbl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>Почтовый адрес Администрации Могочинского сельского поселения</w:t>
      </w:r>
      <w:r w:rsidRPr="006A67CA">
        <w:rPr>
          <w:rFonts w:ascii="Arial" w:hAnsi="Arial" w:cs="Arial"/>
          <w:i/>
          <w:sz w:val="24"/>
          <w:szCs w:val="24"/>
        </w:rPr>
        <w:t xml:space="preserve">: </w:t>
      </w:r>
      <w:r w:rsidRPr="006A67C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636340, Российская Федерация, Томская область, Молчановский район, с. Могочино ул. Заводская д. 3</w:t>
      </w:r>
      <w:r w:rsidRPr="006A67CA">
        <w:rPr>
          <w:rFonts w:ascii="Arial" w:hAnsi="Arial" w:cs="Arial"/>
          <w:sz w:val="24"/>
          <w:szCs w:val="24"/>
        </w:rPr>
        <w:t>.</w:t>
      </w: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>Контактный телефон</w:t>
      </w:r>
      <w:r w:rsidRPr="006A67CA">
        <w:rPr>
          <w:rFonts w:ascii="Arial" w:hAnsi="Arial" w:cs="Arial"/>
          <w:b/>
          <w:i/>
          <w:sz w:val="24"/>
          <w:szCs w:val="24"/>
        </w:rPr>
        <w:t xml:space="preserve">  </w:t>
      </w:r>
      <w:r w:rsidRPr="006A67CA">
        <w:rPr>
          <w:rStyle w:val="ac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8 (38256) 33-1-32</w:t>
      </w:r>
      <w:r w:rsidRPr="006A67CA">
        <w:rPr>
          <w:rStyle w:val="apple-converted-space"/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A67CA">
        <w:rPr>
          <w:rFonts w:ascii="Arial" w:hAnsi="Arial" w:cs="Arial"/>
          <w:b/>
          <w:i/>
          <w:sz w:val="24"/>
          <w:szCs w:val="24"/>
        </w:rPr>
        <w:t>.</w:t>
      </w: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lastRenderedPageBreak/>
        <w:t>Официальный сайт Администрации Могочинского</w:t>
      </w:r>
      <w:r w:rsidRPr="006A67CA">
        <w:rPr>
          <w:rFonts w:ascii="Arial" w:hAnsi="Arial" w:cs="Arial"/>
          <w:b/>
          <w:sz w:val="24"/>
          <w:szCs w:val="24"/>
        </w:rPr>
        <w:t xml:space="preserve"> </w:t>
      </w:r>
      <w:r w:rsidRPr="006A67CA">
        <w:rPr>
          <w:rFonts w:ascii="Arial" w:hAnsi="Arial" w:cs="Arial"/>
          <w:sz w:val="24"/>
          <w:szCs w:val="24"/>
        </w:rPr>
        <w:t xml:space="preserve">сельского поселения в сети Интернет: </w:t>
      </w:r>
      <w:hyperlink r:id="rId36" w:history="1">
        <w:r w:rsidRPr="006A67CA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Pr="006A67CA">
        <w:rPr>
          <w:rFonts w:ascii="Arial" w:hAnsi="Arial" w:cs="Arial"/>
          <w:sz w:val="24"/>
          <w:szCs w:val="24"/>
        </w:rPr>
        <w:t>.</w:t>
      </w:r>
    </w:p>
    <w:p w:rsidR="006A67CA" w:rsidRPr="006A67CA" w:rsidRDefault="006A67CA" w:rsidP="00372795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Arial" w:hAnsi="Arial" w:cs="Arial"/>
          <w:i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r w:rsidRPr="006A67CA">
        <w:rPr>
          <w:rFonts w:ascii="Arial" w:hAnsi="Arial" w:cs="Arial"/>
          <w:i/>
          <w:sz w:val="24"/>
          <w:szCs w:val="24"/>
        </w:rPr>
        <w:t xml:space="preserve"> </w:t>
      </w:r>
      <w:r w:rsidRPr="006A67CA">
        <w:rPr>
          <w:rFonts w:ascii="Arial" w:hAnsi="Arial" w:cs="Arial"/>
          <w:sz w:val="24"/>
          <w:szCs w:val="24"/>
        </w:rPr>
        <w:t xml:space="preserve">в сети Интернет: </w:t>
      </w:r>
      <w:hyperlink r:id="rId37" w:history="1">
        <w:r w:rsidRPr="006A67CA">
          <w:rPr>
            <w:rStyle w:val="a3"/>
            <w:rFonts w:ascii="Arial" w:hAnsi="Arial" w:cs="Arial"/>
            <w:bCs/>
            <w:sz w:val="24"/>
            <w:szCs w:val="24"/>
            <w:bdr w:val="none" w:sz="0" w:space="0" w:color="auto" w:frame="1"/>
            <w:shd w:val="clear" w:color="auto" w:fill="FFFFFF"/>
          </w:rPr>
          <w:t>admogochino@yandex.ru</w:t>
        </w:r>
      </w:hyperlink>
      <w:r w:rsidRPr="006A67CA">
        <w:rPr>
          <w:rFonts w:ascii="Arial" w:hAnsi="Arial" w:cs="Arial"/>
          <w:i/>
          <w:sz w:val="24"/>
          <w:szCs w:val="24"/>
        </w:rPr>
        <w:t>.</w:t>
      </w:r>
    </w:p>
    <w:p w:rsidR="006A67CA" w:rsidRPr="006A67CA" w:rsidRDefault="006A67CA" w:rsidP="00372795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Arial" w:hAnsi="Arial" w:cs="Arial"/>
          <w:sz w:val="24"/>
          <w:szCs w:val="24"/>
        </w:rPr>
      </w:pPr>
    </w:p>
    <w:p w:rsidR="006A67CA" w:rsidRPr="006A67CA" w:rsidRDefault="006A67CA" w:rsidP="00372795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Arial" w:hAnsi="Arial" w:cs="Arial"/>
          <w:i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 xml:space="preserve">2. Ответственный за предоставление муниципальной услуги - специалист по земельным и имущественным вопросам. </w:t>
      </w: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>Место нахождения:</w:t>
      </w:r>
      <w:r w:rsidRPr="006A67CA">
        <w:rPr>
          <w:rFonts w:ascii="Arial" w:hAnsi="Arial" w:cs="Arial"/>
          <w:i/>
          <w:sz w:val="24"/>
          <w:szCs w:val="24"/>
        </w:rPr>
        <w:t xml:space="preserve"> </w:t>
      </w:r>
      <w:r w:rsidRPr="006A67C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636340, Российская Федерация, Томская область, Молчановский район, с. Могочино ул. Заводская д. 3</w:t>
      </w:r>
      <w:r w:rsidRPr="006A67CA">
        <w:rPr>
          <w:rFonts w:ascii="Arial" w:hAnsi="Arial" w:cs="Arial"/>
          <w:i/>
          <w:sz w:val="24"/>
          <w:szCs w:val="24"/>
        </w:rPr>
        <w:t>.</w:t>
      </w: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>График работы специалиста по земельным и имущественным вопросам</w:t>
      </w:r>
      <w:r w:rsidRPr="006A67CA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6751"/>
      </w:tblGrid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Выходной день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день.</w:t>
            </w:r>
          </w:p>
        </w:tc>
      </w:tr>
    </w:tbl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>График приема заявителей специалистом по земельным и имущественным вопросам</w:t>
      </w:r>
      <w:r w:rsidRPr="006A67CA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6751"/>
      </w:tblGrid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С 9.00час.-13.00час</w:t>
            </w:r>
            <w:proofErr w:type="gramStart"/>
            <w:r w:rsidRPr="006A67CA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gramEnd"/>
            <w:r w:rsidRPr="006A67CA">
              <w:rPr>
                <w:rFonts w:ascii="Arial" w:hAnsi="Arial" w:cs="Arial"/>
                <w:i/>
                <w:sz w:val="24"/>
                <w:szCs w:val="24"/>
              </w:rPr>
              <w:t>с 14.00час.-17.00час.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sz w:val="24"/>
                <w:szCs w:val="24"/>
              </w:rPr>
              <w:t>Выходной день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день.</w:t>
            </w:r>
          </w:p>
        </w:tc>
      </w:tr>
    </w:tbl>
    <w:p w:rsidR="0038329F" w:rsidRPr="006A67CA" w:rsidRDefault="006A67CA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38329F" w:rsidRPr="006A67CA" w:rsidRDefault="0038329F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6A67C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6A67CA">
        <w:rPr>
          <w:rFonts w:ascii="Arial" w:eastAsia="Times New Roman" w:hAnsi="Arial" w:cs="Arial"/>
          <w:b/>
          <w:bCs/>
          <w:color w:val="2D2D2D"/>
          <w:spacing w:val="2"/>
          <w:sz w:val="24"/>
          <w:szCs w:val="24"/>
          <w:lang w:eastAsia="ru-RU"/>
        </w:rPr>
        <w:t>Томский областной многофункциональный центр</w:t>
      </w:r>
      <w:r w:rsidRPr="006A67CA">
        <w:rPr>
          <w:rFonts w:ascii="Arial" w:eastAsia="Times New Roman" w:hAnsi="Arial" w:cs="Arial"/>
          <w:b/>
          <w:bCs/>
          <w:color w:val="2D2D2D"/>
          <w:spacing w:val="2"/>
          <w:sz w:val="24"/>
          <w:szCs w:val="24"/>
          <w:lang w:eastAsia="ru-RU"/>
        </w:rPr>
        <w:br/>
        <w:t>по предоставлению государственных</w:t>
      </w:r>
      <w:r w:rsidRPr="006A67CA">
        <w:rPr>
          <w:rFonts w:ascii="Arial" w:eastAsia="Times New Roman" w:hAnsi="Arial" w:cs="Arial"/>
          <w:b/>
          <w:bCs/>
          <w:color w:val="2D2D2D"/>
          <w:spacing w:val="2"/>
          <w:sz w:val="24"/>
          <w:szCs w:val="24"/>
          <w:lang w:eastAsia="ru-RU"/>
        </w:rPr>
        <w:br/>
        <w:t>и муниципальных услуг</w:t>
      </w:r>
    </w:p>
    <w:p w:rsidR="006A67CA" w:rsidRPr="006A67CA" w:rsidRDefault="0038329F" w:rsidP="00372795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Arial" w:hAnsi="Arial" w:cs="Arial"/>
          <w:sz w:val="24"/>
          <w:szCs w:val="24"/>
        </w:rPr>
      </w:pPr>
      <w:r w:rsidRPr="006A67C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Перечень отделов многофункционального центра, в которых</w:t>
      </w:r>
      <w:r w:rsidRPr="006A67C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6A67CA" w:rsidRPr="006A67CA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 и муниципальных услуг</w:t>
      </w: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lastRenderedPageBreak/>
        <w:t xml:space="preserve">Место нахождения МФЦ: </w:t>
      </w:r>
      <w:r w:rsidRPr="006A67CA">
        <w:rPr>
          <w:rFonts w:ascii="Arial" w:hAnsi="Arial" w:cs="Arial"/>
          <w:i/>
          <w:sz w:val="24"/>
          <w:szCs w:val="24"/>
        </w:rPr>
        <w:t xml:space="preserve"> </w:t>
      </w:r>
      <w:r w:rsidRPr="006A67CA">
        <w:rPr>
          <w:rFonts w:ascii="Arial" w:hAnsi="Arial" w:cs="Arial"/>
          <w:color w:val="222222"/>
          <w:sz w:val="24"/>
          <w:szCs w:val="24"/>
          <w:shd w:val="clear" w:color="auto" w:fill="FFFFFF"/>
        </w:rPr>
        <w:t>Томская область, Молчановский район, село Молчаново, улица Димитрова, 15</w:t>
      </w:r>
      <w:r w:rsidRPr="006A67CA">
        <w:rPr>
          <w:rFonts w:ascii="Arial" w:hAnsi="Arial" w:cs="Arial"/>
          <w:i/>
          <w:sz w:val="24"/>
          <w:szCs w:val="24"/>
        </w:rPr>
        <w:t>.</w:t>
      </w: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>График работы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6751"/>
      </w:tblGrid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ind w:right="-108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noProof/>
                <w:sz w:val="24"/>
                <w:szCs w:val="24"/>
              </w:rPr>
              <w:t>С 8.30час.-18.00час. без перерыва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ind w:right="-108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noProof/>
                <w:sz w:val="24"/>
                <w:szCs w:val="24"/>
              </w:rPr>
              <w:t>С 8.30час.-18.00час. без перерыва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Среда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ind w:right="-108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noProof/>
                <w:sz w:val="24"/>
                <w:szCs w:val="24"/>
              </w:rPr>
              <w:t>С 8.30час.-18.00час. без перерыва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ind w:right="-108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noProof/>
                <w:sz w:val="24"/>
                <w:szCs w:val="24"/>
              </w:rPr>
              <w:t>С 8.30час.-18.00час. без перерыва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ind w:right="-108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noProof/>
                <w:sz w:val="24"/>
                <w:szCs w:val="24"/>
              </w:rPr>
              <w:t>С 8.30час.-18.00час. без перерыва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Суббота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ind w:right="-108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i/>
                <w:noProof/>
                <w:sz w:val="24"/>
                <w:szCs w:val="24"/>
              </w:rPr>
              <w:t>С 9.00час.-13.00час.</w:t>
            </w:r>
          </w:p>
        </w:tc>
      </w:tr>
      <w:tr w:rsidR="006A67CA" w:rsidRPr="006A67CA" w:rsidTr="006A67CA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CA" w:rsidRPr="006A67CA" w:rsidRDefault="006A67CA" w:rsidP="00372795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A67CA">
              <w:rPr>
                <w:rFonts w:ascii="Arial" w:hAnsi="Arial" w:cs="Arial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A" w:rsidRPr="006A67CA" w:rsidRDefault="006A67CA" w:rsidP="00372795">
            <w:pPr>
              <w:spacing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</w:pPr>
            <w:r w:rsidRPr="006A67CA">
              <w:rPr>
                <w:rFonts w:ascii="Arial" w:hAnsi="Arial" w:cs="Arial"/>
                <w:i/>
                <w:noProof/>
                <w:sz w:val="24"/>
                <w:szCs w:val="24"/>
              </w:rPr>
              <w:t>вых</w:t>
            </w:r>
            <w:r w:rsidRPr="006A67CA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одной день.</w:t>
            </w:r>
          </w:p>
        </w:tc>
      </w:tr>
    </w:tbl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A67CA" w:rsidRPr="006A67CA" w:rsidRDefault="006A67CA" w:rsidP="0037279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 xml:space="preserve">Почтовый адрес МФЦ: </w:t>
      </w:r>
      <w:r w:rsidRPr="006A67CA">
        <w:rPr>
          <w:rFonts w:ascii="Arial" w:hAnsi="Arial" w:cs="Arial"/>
          <w:color w:val="222222"/>
          <w:sz w:val="24"/>
          <w:szCs w:val="24"/>
          <w:shd w:val="clear" w:color="auto" w:fill="FFFFFF"/>
        </w:rPr>
        <w:t>Томская область, Молчановский район, село Молчаново, улица Димитрова, 15</w:t>
      </w:r>
      <w:r w:rsidRPr="006A67CA">
        <w:rPr>
          <w:rFonts w:ascii="Arial" w:hAnsi="Arial" w:cs="Arial"/>
          <w:i/>
          <w:sz w:val="24"/>
          <w:szCs w:val="24"/>
        </w:rPr>
        <w:t xml:space="preserve">. </w:t>
      </w:r>
    </w:p>
    <w:p w:rsidR="006A67CA" w:rsidRPr="006A67CA" w:rsidRDefault="006A67CA" w:rsidP="00372795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  <w:szCs w:val="24"/>
        </w:rPr>
      </w:pPr>
      <w:r w:rsidRPr="006A67CA">
        <w:rPr>
          <w:rFonts w:ascii="Arial" w:hAnsi="Arial" w:cs="Arial"/>
          <w:sz w:val="24"/>
          <w:szCs w:val="24"/>
        </w:rPr>
        <w:t xml:space="preserve">Телефон МФЦ: </w:t>
      </w:r>
      <w:r w:rsidRPr="006A67CA">
        <w:rPr>
          <w:rFonts w:ascii="Arial" w:hAnsi="Arial" w:cs="Arial"/>
          <w:color w:val="222222"/>
          <w:sz w:val="24"/>
          <w:szCs w:val="24"/>
        </w:rPr>
        <w:t>8 (800) 350-08-50</w:t>
      </w:r>
      <w:r w:rsidRPr="006A67CA">
        <w:rPr>
          <w:rFonts w:ascii="Arial" w:hAnsi="Arial" w:cs="Arial"/>
          <w:i/>
          <w:sz w:val="24"/>
          <w:szCs w:val="24"/>
        </w:rPr>
        <w:t>.</w:t>
      </w:r>
    </w:p>
    <w:p w:rsidR="0038329F" w:rsidRPr="006A67CA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6A67C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Единый портал государственных и муниципальных услуг (функций) -https://www.gosuslugi.ru.</w:t>
      </w:r>
      <w:r w:rsidRPr="006A67C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  <w:lang w:eastAsia="ru-RU"/>
        </w:rPr>
      </w:pPr>
    </w:p>
    <w:p w:rsidR="006A67CA" w:rsidRPr="006A67CA" w:rsidRDefault="0038329F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37279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>Приложение 3</w:t>
      </w:r>
      <w:r w:rsidR="006A67CA" w:rsidRPr="0037279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 административному регламенту</w:t>
      </w:r>
    </w:p>
    <w:p w:rsidR="0038329F" w:rsidRPr="006A67CA" w:rsidRDefault="0038329F" w:rsidP="0037279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lang w:eastAsia="ru-RU"/>
        </w:rPr>
      </w:pPr>
      <w:r w:rsidRPr="006A67C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lang w:eastAsia="ru-RU"/>
        </w:rPr>
        <w:t xml:space="preserve"> Документы, необходимые для выдачи разрешения на строительство</w:t>
      </w:r>
    </w:p>
    <w:p w:rsidR="0038329F" w:rsidRPr="004D7B7B" w:rsidRDefault="005333F6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4D7B7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8329F" w:rsidRPr="004D7B7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Таблица </w:t>
      </w:r>
      <w:r w:rsidR="002A2768" w:rsidRPr="004D7B7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1</w:t>
      </w:r>
    </w:p>
    <w:p w:rsidR="002A2768" w:rsidRPr="002A2768" w:rsidRDefault="002A2768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</w:pPr>
    </w:p>
    <w:tbl>
      <w:tblPr>
        <w:tblW w:w="10490" w:type="dxa"/>
        <w:tblInd w:w="-6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4"/>
        <w:gridCol w:w="2409"/>
        <w:gridCol w:w="2127"/>
        <w:gridCol w:w="1907"/>
        <w:gridCol w:w="1636"/>
      </w:tblGrid>
      <w:tr w:rsidR="0038329F" w:rsidRPr="0038329F" w:rsidTr="00164290">
        <w:trPr>
          <w:trHeight w:val="15"/>
        </w:trPr>
        <w:tc>
          <w:tcPr>
            <w:tcW w:w="567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4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07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6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8329F" w:rsidRPr="002A2768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164290" w:rsidRDefault="00841E19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6"/>
                <w:szCs w:val="16"/>
                <w:lang w:eastAsia="ru-RU"/>
              </w:rPr>
            </w:pPr>
            <w:r w:rsidRPr="00164290">
              <w:rPr>
                <w:rFonts w:ascii="Arial" w:eastAsia="Times New Roman" w:hAnsi="Arial" w:cs="Arial"/>
                <w:b/>
                <w:color w:val="2D2D2D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="00164290">
              <w:rPr>
                <w:rFonts w:ascii="Arial" w:eastAsia="Times New Roman" w:hAnsi="Arial" w:cs="Arial"/>
                <w:b/>
                <w:color w:val="2D2D2D"/>
                <w:sz w:val="16"/>
                <w:szCs w:val="16"/>
                <w:lang w:eastAsia="ru-RU"/>
              </w:rPr>
              <w:t>п</w:t>
            </w:r>
            <w:r w:rsidR="0038329F" w:rsidRPr="00164290">
              <w:rPr>
                <w:rFonts w:ascii="Arial" w:eastAsia="Times New Roman" w:hAnsi="Arial" w:cs="Arial"/>
                <w:b/>
                <w:color w:val="2D2D2D"/>
                <w:sz w:val="16"/>
                <w:szCs w:val="16"/>
                <w:lang w:eastAsia="ru-RU"/>
              </w:rPr>
              <w:t>№</w:t>
            </w:r>
            <w:proofErr w:type="spellEnd"/>
            <w:r w:rsidR="0038329F" w:rsidRPr="00164290">
              <w:rPr>
                <w:rFonts w:ascii="Arial" w:eastAsia="Times New Roman" w:hAnsi="Arial" w:cs="Arial"/>
                <w:b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38329F" w:rsidRPr="00164290">
              <w:rPr>
                <w:rFonts w:ascii="Arial" w:eastAsia="Times New Roman" w:hAnsi="Arial" w:cs="Arial"/>
                <w:b/>
                <w:color w:val="2D2D2D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="0038329F" w:rsidRPr="00164290">
              <w:rPr>
                <w:rFonts w:ascii="Arial" w:eastAsia="Times New Roman" w:hAnsi="Arial" w:cs="Arial"/>
                <w:b/>
                <w:color w:val="2D2D2D"/>
                <w:sz w:val="16"/>
                <w:szCs w:val="16"/>
                <w:lang w:eastAsia="ru-RU"/>
              </w:rPr>
              <w:t>/</w:t>
            </w:r>
            <w:proofErr w:type="spellStart"/>
            <w:r w:rsidR="0038329F" w:rsidRPr="00164290">
              <w:rPr>
                <w:rFonts w:ascii="Arial" w:eastAsia="Times New Roman" w:hAnsi="Arial" w:cs="Arial"/>
                <w:b/>
                <w:color w:val="2D2D2D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Способ предоставления: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оригинал;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копия, заверенная по месту работы;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нотариально заверенная копия;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 xml:space="preserve">- </w:t>
            </w:r>
            <w:proofErr w:type="gramStart"/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копия</w:t>
            </w:r>
            <w:proofErr w:type="gramEnd"/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 xml:space="preserve"> заверенная собственноручно;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копия с предоставлением оригинала;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заполненная и подписанная заявителем форма;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рукописное обращение;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электронная форма;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иные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Вариант предоставления: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предоставляется без возврата;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предоставляется на все время оказания услуги с возможностью возврата по требованию заявителя;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 предоставляется на все время оказания услуги с обязательным возвратом;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 предоставляется только для просмотра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Обязательность: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обязателен;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не обязателен;</w:t>
            </w: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документ обязателен, если…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Примечание (особенности предоставления документа, количество экземпляров и т.д.)</w:t>
            </w: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копия с предоставлением оригинала или нотариально заверенная копия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предоставляется при личном обращении заявителя, нотариально заверенная копия предоставляется при обращении почтовой связью</w:t>
            </w: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копия с предоставлением оригинала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в случае обращения представителя заявителя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материалы, содержащиеся в проектной документации: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>а) пояснительная записка;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>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>г) архитектурные решения;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д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>е) проект организации строительства объекта капитального строительства;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>ж) проект организации работ по сносу или демонтажу объектов капитального строительства, их частей;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з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) перечень мероприятий по обеспечению доступа 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 xml:space="preserve">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со</w:t>
            </w:r>
            <w:hyperlink r:id="rId38" w:history="1">
              <w:r w:rsidRPr="002A2768">
                <w:rPr>
                  <w:rFonts w:ascii="Arial" w:eastAsia="Times New Roman" w:hAnsi="Arial" w:cs="Arial"/>
                  <w:color w:val="00466E"/>
                  <w:sz w:val="18"/>
                  <w:szCs w:val="18"/>
                  <w:u w:val="single"/>
                  <w:lang w:eastAsia="ru-RU"/>
                </w:rPr>
                <w:t>статьей</w:t>
              </w:r>
              <w:proofErr w:type="spellEnd"/>
              <w:r w:rsidRPr="002A2768">
                <w:rPr>
                  <w:rFonts w:ascii="Arial" w:eastAsia="Times New Roman" w:hAnsi="Arial" w:cs="Arial"/>
                  <w:color w:val="00466E"/>
                  <w:sz w:val="18"/>
                  <w:szCs w:val="18"/>
                  <w:u w:val="single"/>
                  <w:lang w:eastAsia="ru-RU"/>
                </w:rPr>
                <w:t xml:space="preserve"> 49 Градостроительного Кодекса Российской Федерации</w:t>
              </w:r>
              <w:proofErr w:type="gramEnd"/>
            </w:hyperlink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>копия с предоставлением оригинала или в электронной форме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br/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положительное заключение экспертизы проектной документации объекта капитального строительства (применительно к отдельным этапам строительства в случае, предусмотренном </w:t>
            </w: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ч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.12.1 ст. 48 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ГрК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РФ)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, если проектная документация подлежит экспертизе в соответствии со ст. 49 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ГрК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без возврата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в случае реконструкции объекта капитального строительства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копия свидетельства об аккредитации юридического лица, выдавшего 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>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>копия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заверенная собственноручно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841E19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</w:t>
            </w:r>
            <w:r w:rsidR="0038329F"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редоставляется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</w:t>
            </w:r>
            <w:r w:rsidR="0038329F"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без возврата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решение общего собрания собственников помещений и 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машино</w:t>
            </w:r>
            <w:proofErr w:type="spellEnd"/>
            <w:r w:rsidR="00841E19"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-</w:t>
            </w:r>
            <w:r w:rsidR="00841E19"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мест в многоквартирном доме/ согласие всех собственников помещений и 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машино-мест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в многоквартирном доме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 в случае</w:t>
            </w:r>
            <w:r w:rsidR="00841E19"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реконструкции многоквартирного </w:t>
            </w: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дома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/ если в результате такой реконструкции произойдет уменьшение размера общего имущества в многоквартирном доме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>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правоустанавливающие документы на земельный участок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копия с предоставлением оригинала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в случае регистрации права в ЕГРН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>10</w:t>
            </w: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 или в случае выдачи разрешения на строительство линейного объекта - реквизиты проекта планировки территории и проекта межевания территории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копия или электронная форма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не обязателен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разрешение на отклонение от предельных параметров разрешенного строительства, реконструкции (в случае если застройщику было 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>предоставлено такое разрешение)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>копия с предоставлением оригинала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841E19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</w:t>
            </w:r>
            <w:r w:rsidR="0038329F"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редоставляется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</w:t>
            </w:r>
            <w:r w:rsidR="0038329F"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без возврата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не обязателен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положительное заключение государственной экологической экспертизы проектной документации в случаях, предусмотренных частью 6 </w:t>
            </w:r>
            <w:hyperlink r:id="rId39" w:history="1">
              <w:r w:rsidRPr="002A2768">
                <w:rPr>
                  <w:rFonts w:ascii="Arial" w:eastAsia="Times New Roman" w:hAnsi="Arial" w:cs="Arial"/>
                  <w:color w:val="00466E"/>
                  <w:sz w:val="18"/>
                  <w:szCs w:val="18"/>
                  <w:u w:val="single"/>
                  <w:lang w:eastAsia="ru-RU"/>
                </w:rPr>
                <w:t>статьи 49 Градостроительного Кодекса РФ</w:t>
              </w:r>
            </w:hyperlink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в случаях, предусмотренных частью 6 </w:t>
            </w:r>
            <w:hyperlink r:id="rId40" w:history="1">
              <w:r w:rsidRPr="002A2768">
                <w:rPr>
                  <w:rFonts w:ascii="Arial" w:eastAsia="Times New Roman" w:hAnsi="Arial" w:cs="Arial"/>
                  <w:color w:val="00466E"/>
                  <w:sz w:val="18"/>
                  <w:szCs w:val="18"/>
                  <w:u w:val="single"/>
                  <w:lang w:eastAsia="ru-RU"/>
                </w:rPr>
                <w:t>статьи 49 Градостроительного Кодекса РФ</w:t>
              </w:r>
            </w:hyperlink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соглашение о передаче органом 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гос</w:t>
            </w: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.в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ласти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, Государственной корпорацией по атомной энергии "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Росатом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", Государственной корпорацией по космической деятельности "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Роскосмос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", органом управления 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гос.внебюджетным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фондом или органом местного самоуправления полномочий государственного (муниципального) заказчика, заключенного при осуществлении бюджетных инвестиций, правоустанавливающие документы на земельный участок правообладателя, с которым заключено это соглашение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копия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при наличии такого соглашения в случаях, установленных бюджетным законодательством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>14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документы, предусмотренные законодательством РФ об объектах культурного наследия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,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соглашение о проведении реконструкции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копия с представлением оригинала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обязателен в случае проведения реконструкции государственным (муниципальным) заказчиком, являющимся 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 xml:space="preserve">органом 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гос</w:t>
            </w: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.в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ласти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, Государственной корпорацией по атомной энергии "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Росатом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", Государственной корпорацией по космической деятельности "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Роскосмос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", органом управления </w:t>
            </w:r>
            <w:proofErr w:type="spell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гос.внебюджетным</w:t>
            </w:r>
            <w:proofErr w:type="spell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 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br/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>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заключение, предусмотренное частью 3.5 </w:t>
            </w:r>
            <w:hyperlink r:id="rId41" w:history="1">
              <w:r w:rsidRPr="002A2768">
                <w:rPr>
                  <w:rFonts w:ascii="Arial" w:eastAsia="Times New Roman" w:hAnsi="Arial" w:cs="Arial"/>
                  <w:color w:val="00466E"/>
                  <w:sz w:val="18"/>
                  <w:szCs w:val="18"/>
                  <w:u w:val="single"/>
                  <w:lang w:eastAsia="ru-RU"/>
                </w:rPr>
                <w:t>статьи 49 Градостроительного Кодекса РФ</w:t>
              </w:r>
            </w:hyperlink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или электронная форма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в случае использования модифицированной проектной документации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9F" w:rsidRPr="0038329F" w:rsidTr="001642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>17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заключение Комитета по охране объектов культурного наследия Томской области о соответствии или несоответствии раздела проектной документации объекта капитального строительства "Архитектурные решения" предмету охраны исторического поселения и </w:t>
            </w: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>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>оригинал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2A2768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A2768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не обязателен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329F" w:rsidRPr="0038329F" w:rsidRDefault="0038329F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8329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Таблица 2</w:t>
      </w:r>
    </w:p>
    <w:p w:rsidR="0038329F" w:rsidRDefault="0038329F" w:rsidP="00372795">
      <w:pPr>
        <w:shd w:val="clear" w:color="auto" w:fill="FFFFFF"/>
        <w:spacing w:before="150" w:after="75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5333F6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Документы, необходимые для продления срока выдачи разрешения на строительство</w:t>
      </w:r>
    </w:p>
    <w:p w:rsidR="005333F6" w:rsidRPr="005333F6" w:rsidRDefault="005333F6" w:rsidP="00372795">
      <w:pPr>
        <w:shd w:val="clear" w:color="auto" w:fill="FFFFFF"/>
        <w:spacing w:before="150" w:after="75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</w:p>
    <w:tbl>
      <w:tblPr>
        <w:tblW w:w="10449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03"/>
        <w:gridCol w:w="2433"/>
        <w:gridCol w:w="2103"/>
        <w:gridCol w:w="1984"/>
        <w:gridCol w:w="1559"/>
      </w:tblGrid>
      <w:tr w:rsidR="0038329F" w:rsidRPr="0038329F" w:rsidTr="005333F6">
        <w:trPr>
          <w:trHeight w:val="15"/>
        </w:trPr>
        <w:tc>
          <w:tcPr>
            <w:tcW w:w="567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3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33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03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8329F" w:rsidRPr="0038329F" w:rsidTr="005333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5333F6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</w:pP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№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П</w:t>
            </w:r>
            <w:proofErr w:type="gramEnd"/>
            <w:r w:rsidR="004E5714"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="004E5714"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  <w:r w:rsidR="004E5714"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5333F6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</w:pP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5333F6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</w:pP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Способ предоставления: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оригинал;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копия, заверенная по месту работы;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нотариально заверенная копия;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 xml:space="preserve">- </w:t>
            </w:r>
            <w:proofErr w:type="gramStart"/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копия</w:t>
            </w:r>
            <w:proofErr w:type="gramEnd"/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 xml:space="preserve"> заверенная собственноручно;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копия с предоставлением оригинала;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заполненная и подписанная заявителем форма;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рукописное обращение;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электронная форма;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иные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3F6" w:rsidRPr="005333F6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</w:pP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Вариант предоставления: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предоставляется без возврата;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предоставляется на все время оказания услуги с возможностью возврата по требованию заявителя;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 предоставляется на все время оказания услуги с обязательным возвратом;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 предоставляется только для просмотра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5333F6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</w:pP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Обязательность:- обязателен;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не обязателен;</w:t>
            </w: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br/>
              <w:t>- документ обязателен, если…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5333F6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</w:pPr>
            <w:r w:rsidRPr="005333F6">
              <w:rPr>
                <w:rFonts w:ascii="Arial" w:eastAsia="Times New Roman" w:hAnsi="Arial" w:cs="Arial"/>
                <w:b/>
                <w:color w:val="2D2D2D"/>
                <w:sz w:val="18"/>
                <w:szCs w:val="18"/>
                <w:lang w:eastAsia="ru-RU"/>
              </w:rPr>
              <w:t>Примечание (особенности предоставления документа, количество экземпляров и т.д.)</w:t>
            </w:r>
          </w:p>
        </w:tc>
      </w:tr>
      <w:tr w:rsidR="0038329F" w:rsidRPr="0038329F" w:rsidTr="005333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  <w:t>1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или электронная форма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329F" w:rsidRPr="0038329F" w:rsidTr="005333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копия с предоставлением оригинала или нотариально заверенная копия</w:t>
            </w: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br/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предоставляется при личном обращении заявителя, нотариально заверенная копия предоставляется при обращении почтовой связью</w:t>
            </w:r>
          </w:p>
        </w:tc>
      </w:tr>
      <w:tr w:rsidR="0038329F" w:rsidRPr="0038329F" w:rsidTr="005333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документ, подтверждающий полномочия представителя заявителя 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копия с предоставлением оригинала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в случае обращения представителя заявителя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329F" w:rsidRPr="0038329F" w:rsidTr="005333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откорректированный раздел "проект организации строительства" в проектной документации (в части продолжительности срока строительства)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копия с предоставлением оригинала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329F" w:rsidRPr="0038329F" w:rsidTr="005333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экземпляры разрешения на строительство заявителя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предоставляется для просмотра и внесения изменений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4E5714" w:rsidRDefault="0038329F" w:rsidP="003727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4E571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обязателен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714" w:rsidRDefault="004E5714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8329F" w:rsidRPr="0038329F" w:rsidRDefault="0038329F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8329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3</w:t>
      </w:r>
    </w:p>
    <w:p w:rsidR="0038329F" w:rsidRPr="004E5714" w:rsidRDefault="0038329F" w:rsidP="00372795">
      <w:pPr>
        <w:shd w:val="clear" w:color="auto" w:fill="FFFFFF"/>
        <w:spacing w:before="150" w:after="75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4E5714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Документы, необходимые для внесения изменений в разрешения на строительство</w:t>
      </w:r>
    </w:p>
    <w:p w:rsidR="0038329F" w:rsidRPr="0038329F" w:rsidRDefault="0038329F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3"/>
        <w:gridCol w:w="2127"/>
        <w:gridCol w:w="1843"/>
        <w:gridCol w:w="1701"/>
        <w:gridCol w:w="1882"/>
        <w:gridCol w:w="1600"/>
      </w:tblGrid>
      <w:tr w:rsidR="0038329F" w:rsidRPr="0038329F" w:rsidTr="00372795">
        <w:trPr>
          <w:trHeight w:val="15"/>
        </w:trPr>
        <w:tc>
          <w:tcPr>
            <w:tcW w:w="1093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82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00" w:type="dxa"/>
            <w:hideMark/>
          </w:tcPr>
          <w:p w:rsidR="0038329F" w:rsidRPr="0038329F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8329F" w:rsidRPr="00F96682" w:rsidTr="00372795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№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П</w:t>
            </w:r>
            <w:proofErr w:type="gramEnd"/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Способ предоставления: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оригинал;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копия, заверенная по месту работы;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нотариально заверенная копия;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 xml:space="preserve">- </w:t>
            </w:r>
            <w:proofErr w:type="gramStart"/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копия</w:t>
            </w:r>
            <w:proofErr w:type="gramEnd"/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 xml:space="preserve"> заверенная собственноручно;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копия с предоставлением оригинала;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заполненная и подписанная заявителем форма;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рукописное обращение;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электронная форма;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иные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Вариант предоставления: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предоставляется без возврата;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предоставляется на все время оказания услуги с возможностью возврата по требованию заявителя;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 предоставляется на все время оказания услуги с обязательным возвратом;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 предоставляется только для просмотра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Обязательность:- обязателен;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не обязателен;</w:t>
            </w: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br/>
              <w:t>- документ обязателен, если…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  <w:t>Примечание (особенности предоставления документа, количество экземпляров и т.д.)</w:t>
            </w:r>
          </w:p>
        </w:tc>
      </w:tr>
      <w:tr w:rsidR="0038329F" w:rsidRPr="00F96682" w:rsidTr="00372795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 или электронная форма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обязателен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29F" w:rsidRPr="00F96682" w:rsidTr="00372795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копия с предоставлением оригинала или нотариально заверенная копия</w:t>
            </w: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обязателен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 предоставляется при личном обращении заявителя, нотариально заверенная копия предоставляется при обращении почтовой связью</w:t>
            </w:r>
          </w:p>
        </w:tc>
      </w:tr>
      <w:tr w:rsidR="0038329F" w:rsidRPr="00F96682" w:rsidTr="00372795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документ, подтверждающий полномочия представителя заявителя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копия с предоставлением оригинала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в случае обращения представителя заявителя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29F" w:rsidRPr="00F96682" w:rsidTr="00372795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правоустанавливающие документы на земельный участок в случае приобретения заявителем права на земельный участок, в </w:t>
            </w: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отношении которого выдано разрешение на строительство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копия с предоставлением оригинала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 обязателен, если зарегистрирован в ЕГРН</w:t>
            </w:r>
          </w:p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обязательно указание реквизитов </w:t>
            </w: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документов в заявлении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29F" w:rsidRPr="00F96682" w:rsidTr="00372795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откорректированная проектная документация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копия с предоставлением оригинала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обязательно, в случае, если изменение вносится в связи с корректировкой проектной документации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29F" w:rsidRPr="00F96682" w:rsidTr="00372795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решение об образовании земельных участков в случае образования земельного участка путем объединения земельных участков, в отношении которых или одного из которых выдано разрешение на строительство/раздела, перераспределения, выдела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копия с предоставлением оригинала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 предоставляется только для просмотра, копия предоставляется без возврата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обязательно указание реквизитов документов в заявлении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29F" w:rsidRPr="00F96682" w:rsidTr="00372795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градостроительный план земельного участка, в случае образования земельного участка путем раздела перераспределения или выдела, в отношении которого выдано разрешение на строительство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предоставляется без возврата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обязателен</w:t>
            </w:r>
            <w:proofErr w:type="gramEnd"/>
            <w:r w:rsidRPr="00F9668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обязательно указание реквизитов документов в заявлении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29F" w:rsidRPr="00F96682" w:rsidRDefault="0038329F" w:rsidP="0037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8329F" w:rsidRDefault="0038329F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8329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96682" w:rsidRPr="0038329F" w:rsidRDefault="00F96682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D7B7B" w:rsidRPr="004D7B7B" w:rsidRDefault="0038329F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  <w:r w:rsidRPr="0037279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lastRenderedPageBreak/>
        <w:t>Приложение 4</w:t>
      </w:r>
      <w:r w:rsidR="004D7B7B" w:rsidRPr="0037279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к административному регламенту</w:t>
      </w:r>
      <w:r w:rsidRPr="004D7B7B"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  <w:t xml:space="preserve"> </w:t>
      </w:r>
    </w:p>
    <w:p w:rsidR="004D7B7B" w:rsidRDefault="004D7B7B" w:rsidP="0037279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b/>
          <w:i/>
          <w:sz w:val="24"/>
          <w:szCs w:val="24"/>
        </w:rPr>
      </w:pPr>
      <w:r w:rsidRPr="0077341B">
        <w:rPr>
          <w:rFonts w:ascii="Arial" w:hAnsi="Arial" w:cs="Arial"/>
          <w:b/>
          <w:i/>
          <w:sz w:val="24"/>
          <w:szCs w:val="24"/>
        </w:rPr>
        <w:t>Форма заявления о выдаче разрешения на строительство и реконструкцию объектов капитального строительства</w:t>
      </w:r>
    </w:p>
    <w:p w:rsidR="0038329F" w:rsidRPr="0038329F" w:rsidRDefault="0038329F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A5977" w:rsidRDefault="004D7B7B" w:rsidP="00372795">
      <w:pPr>
        <w:pStyle w:val="ConsPlusNonformat"/>
      </w:pPr>
      <w:r>
        <w:t xml:space="preserve">                   кому:__</w:t>
      </w:r>
      <w:r w:rsidR="005A5977">
        <w:t>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от кого: 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(наименование юридического лица - застройщик),</w:t>
      </w:r>
    </w:p>
    <w:p w:rsidR="005A5977" w:rsidRDefault="005A5977" w:rsidP="00372795">
      <w:pPr>
        <w:pStyle w:val="ConsPlusNonformat"/>
      </w:pPr>
      <w:r>
        <w:t xml:space="preserve">                   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</w:t>
      </w:r>
      <w:proofErr w:type="gramStart"/>
      <w:r>
        <w:t>планирующего</w:t>
      </w:r>
      <w:proofErr w:type="gramEnd"/>
      <w:r>
        <w:t xml:space="preserve"> осуществлять строительство, капитальный</w:t>
      </w:r>
    </w:p>
    <w:p w:rsidR="005A5977" w:rsidRDefault="005A5977" w:rsidP="00372795">
      <w:pPr>
        <w:pStyle w:val="ConsPlusNonformat"/>
      </w:pPr>
      <w:r>
        <w:t xml:space="preserve">                   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 ремонт или реконструкцию;</w:t>
      </w:r>
    </w:p>
    <w:p w:rsidR="005A5977" w:rsidRDefault="005A5977" w:rsidP="00372795">
      <w:pPr>
        <w:pStyle w:val="ConsPlusNonformat"/>
      </w:pPr>
      <w:r>
        <w:t xml:space="preserve">                   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ИНН; юридический и почтовый адреса;</w:t>
      </w:r>
    </w:p>
    <w:p w:rsidR="005A5977" w:rsidRDefault="005A5977" w:rsidP="00372795">
      <w:pPr>
        <w:pStyle w:val="ConsPlusNonformat"/>
      </w:pPr>
      <w:r>
        <w:t xml:space="preserve">                   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ФИО руководителя; телефон;</w:t>
      </w:r>
    </w:p>
    <w:p w:rsidR="005A5977" w:rsidRDefault="005A5977" w:rsidP="00372795">
      <w:pPr>
        <w:pStyle w:val="ConsPlusNonformat"/>
      </w:pPr>
      <w:r>
        <w:t xml:space="preserve">                   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банковские реквизиты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</w:t>
      </w:r>
    </w:p>
    <w:p w:rsidR="005A5977" w:rsidRDefault="005A5977" w:rsidP="00372795">
      <w:pPr>
        <w:pStyle w:val="ConsPlusNonformat"/>
      </w:pPr>
    </w:p>
    <w:p w:rsidR="004D7B7B" w:rsidRDefault="005A5977" w:rsidP="00372795">
      <w:pPr>
        <w:pStyle w:val="ConsPlusNonformat"/>
      </w:pPr>
      <w:bookmarkStart w:id="0" w:name="Par63"/>
      <w:bookmarkEnd w:id="0"/>
      <w:r>
        <w:t xml:space="preserve">                                 </w:t>
      </w:r>
    </w:p>
    <w:p w:rsidR="005A5977" w:rsidRDefault="005A5977" w:rsidP="00372795">
      <w:pPr>
        <w:pStyle w:val="ConsPlusNonformat"/>
        <w:jc w:val="center"/>
      </w:pPr>
      <w:r>
        <w:t>Заявление</w:t>
      </w:r>
    </w:p>
    <w:p w:rsidR="005A5977" w:rsidRDefault="005A5977" w:rsidP="00372795">
      <w:pPr>
        <w:pStyle w:val="ConsPlusNonformat"/>
      </w:pPr>
      <w:r>
        <w:t xml:space="preserve">                   о выдаче разрешения на строительство</w:t>
      </w:r>
    </w:p>
    <w:p w:rsidR="005A5977" w:rsidRDefault="005A5977" w:rsidP="00372795">
      <w:pPr>
        <w:pStyle w:val="ConsPlusNonformat"/>
      </w:pPr>
    </w:p>
    <w:p w:rsidR="005A5977" w:rsidRDefault="005A5977" w:rsidP="00372795">
      <w:pPr>
        <w:pStyle w:val="ConsPlusNonformat"/>
      </w:pPr>
      <w:r>
        <w:t xml:space="preserve">    Прошу     выдать    разрешение   на   строительство/капитальный ремонт/</w:t>
      </w:r>
    </w:p>
    <w:p w:rsidR="005A5977" w:rsidRDefault="005A5977" w:rsidP="00372795">
      <w:pPr>
        <w:pStyle w:val="ConsPlusNonformat"/>
      </w:pPr>
      <w:r>
        <w:t xml:space="preserve">                           (нужное подчеркнуть)</w:t>
      </w:r>
    </w:p>
    <w:p w:rsidR="005A5977" w:rsidRDefault="005A5977" w:rsidP="00372795">
      <w:pPr>
        <w:pStyle w:val="ConsPlusNonformat"/>
      </w:pPr>
      <w:r>
        <w:t>реконструкцию 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(наименование объекта)</w:t>
      </w:r>
    </w:p>
    <w:p w:rsidR="005A5977" w:rsidRDefault="005A5977" w:rsidP="00372795">
      <w:pPr>
        <w:pStyle w:val="ConsPlusNonformat"/>
      </w:pPr>
      <w:r>
        <w:t>на земельном участке по адресу: 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 (город, район, улица, номер участка)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>сроком на ____________ месяц</w:t>
      </w:r>
      <w:proofErr w:type="gramStart"/>
      <w:r>
        <w:t>а(</w:t>
      </w:r>
      <w:proofErr w:type="gramEnd"/>
      <w:r>
        <w:t>ев).</w:t>
      </w:r>
    </w:p>
    <w:p w:rsidR="005A5977" w:rsidRDefault="005A5977" w:rsidP="00372795">
      <w:pPr>
        <w:pStyle w:val="ConsPlusNonformat"/>
      </w:pPr>
      <w:r>
        <w:t xml:space="preserve">    Строительство  (реконструкция, капитальный ремонт) будет осуществляться</w:t>
      </w:r>
    </w:p>
    <w:p w:rsidR="005A5977" w:rsidRDefault="005A5977" w:rsidP="00372795">
      <w:pPr>
        <w:pStyle w:val="ConsPlusNonformat"/>
      </w:pPr>
      <w:r>
        <w:t xml:space="preserve">на основании ________________________ от «__» ____________ </w:t>
      </w:r>
      <w:proofErr w:type="gramStart"/>
      <w:r>
        <w:t>г</w:t>
      </w:r>
      <w:proofErr w:type="gramEnd"/>
      <w:r>
        <w:t>. N ___________</w:t>
      </w:r>
    </w:p>
    <w:p w:rsidR="005A5977" w:rsidRDefault="005A5977" w:rsidP="00372795">
      <w:pPr>
        <w:pStyle w:val="ConsPlusNonformat"/>
      </w:pPr>
      <w:r>
        <w:t xml:space="preserve">             (наименование документа)</w:t>
      </w:r>
    </w:p>
    <w:p w:rsidR="005A5977" w:rsidRDefault="005A5977" w:rsidP="00372795">
      <w:pPr>
        <w:pStyle w:val="ConsPlusNonformat"/>
      </w:pPr>
      <w:r>
        <w:t xml:space="preserve">    Право на пользование землей закреплено 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             (наименование документа)</w:t>
      </w:r>
    </w:p>
    <w:p w:rsidR="005A5977" w:rsidRDefault="005A5977" w:rsidP="00372795">
      <w:pPr>
        <w:pStyle w:val="ConsPlusNonformat"/>
      </w:pPr>
      <w:r>
        <w:t xml:space="preserve">_______________________________ от «__» ____________________ </w:t>
      </w:r>
      <w:proofErr w:type="gramStart"/>
      <w:r>
        <w:t>г</w:t>
      </w:r>
      <w:proofErr w:type="gramEnd"/>
      <w:r>
        <w:t>. N _________</w:t>
      </w:r>
    </w:p>
    <w:p w:rsidR="005A5977" w:rsidRDefault="005A5977" w:rsidP="00372795">
      <w:pPr>
        <w:pStyle w:val="ConsPlusNonformat"/>
      </w:pPr>
      <w:r>
        <w:t xml:space="preserve">    Проектная документация на строительство объекта разработана 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</w:t>
      </w:r>
      <w:proofErr w:type="gramStart"/>
      <w:r>
        <w:t>(наименование проектной организации, ИНН, юридический и почтовый адреса,</w:t>
      </w:r>
      <w:proofErr w:type="gramEnd"/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ФИО руководителя, номер телефона, банковские реквизиты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БИК))</w:t>
      </w:r>
    </w:p>
    <w:p w:rsidR="005A5977" w:rsidRDefault="005A5977" w:rsidP="00372795">
      <w:pPr>
        <w:pStyle w:val="ConsPlusNonformat"/>
      </w:pPr>
      <w:proofErr w:type="gramStart"/>
      <w:r>
        <w:t>имеющей</w:t>
      </w:r>
      <w:proofErr w:type="gramEnd"/>
      <w:r>
        <w:t xml:space="preserve"> право на выполнение проектных работ, закрепленное _________________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(наименование документа и уполномоченной организации, его выдавшей)</w:t>
      </w:r>
    </w:p>
    <w:p w:rsidR="005A5977" w:rsidRDefault="005A5977" w:rsidP="00372795">
      <w:pPr>
        <w:pStyle w:val="ConsPlusNonformat"/>
      </w:pPr>
      <w:r>
        <w:t xml:space="preserve">от «__» ________________ г. N ______, и </w:t>
      </w:r>
      <w:proofErr w:type="gramStart"/>
      <w:r>
        <w:t>согласована</w:t>
      </w:r>
      <w:proofErr w:type="gramEnd"/>
      <w:r>
        <w:t xml:space="preserve"> в установленном порядке</w:t>
      </w:r>
    </w:p>
    <w:p w:rsidR="005A5977" w:rsidRDefault="005A5977" w:rsidP="00372795">
      <w:pPr>
        <w:pStyle w:val="ConsPlusNonformat"/>
      </w:pPr>
      <w:r>
        <w:t>с   заинтересованными    организациями    и    органами    архитектуры    и</w:t>
      </w:r>
    </w:p>
    <w:p w:rsidR="005A5977" w:rsidRDefault="005A5977" w:rsidP="00372795">
      <w:pPr>
        <w:pStyle w:val="ConsPlusNonformat"/>
      </w:pPr>
      <w:r>
        <w:t>градостроительства:</w:t>
      </w:r>
    </w:p>
    <w:p w:rsidR="005A5977" w:rsidRDefault="005A5977" w:rsidP="00372795">
      <w:pPr>
        <w:pStyle w:val="ConsPlusNonformat"/>
      </w:pPr>
      <w:r>
        <w:t xml:space="preserve">    - положительное заключение государственной экспертизы получено за N ___</w:t>
      </w:r>
    </w:p>
    <w:p w:rsidR="005A5977" w:rsidRDefault="005A5977" w:rsidP="00372795">
      <w:pPr>
        <w:pStyle w:val="ConsPlusNonformat"/>
      </w:pPr>
      <w:r>
        <w:t xml:space="preserve">от «__» ______________ </w:t>
      </w:r>
      <w:proofErr w:type="gramStart"/>
      <w:r>
        <w:t>г</w:t>
      </w:r>
      <w:proofErr w:type="gramEnd"/>
      <w:r>
        <w:t>.</w:t>
      </w:r>
    </w:p>
    <w:p w:rsidR="005A5977" w:rsidRDefault="005A5977" w:rsidP="00372795">
      <w:pPr>
        <w:pStyle w:val="ConsPlusNonformat"/>
      </w:pPr>
      <w:r>
        <w:t xml:space="preserve">    - схема  планировочной  организации  земельного   участка   согласована</w:t>
      </w:r>
    </w:p>
    <w:p w:rsidR="005A5977" w:rsidRDefault="005A5977" w:rsidP="00372795">
      <w:pPr>
        <w:pStyle w:val="ConsPlusNonformat"/>
      </w:pPr>
      <w:r>
        <w:t xml:space="preserve">_______________________________ за N ___________ от «__» _______________ </w:t>
      </w:r>
      <w:proofErr w:type="gramStart"/>
      <w:r>
        <w:t>г</w:t>
      </w:r>
      <w:proofErr w:type="gramEnd"/>
      <w:r>
        <w:t>.</w:t>
      </w:r>
    </w:p>
    <w:p w:rsidR="005A5977" w:rsidRDefault="005A5977" w:rsidP="00372795">
      <w:pPr>
        <w:pStyle w:val="ConsPlusNonformat"/>
      </w:pPr>
      <w:r>
        <w:t xml:space="preserve">   (наименование организации)</w:t>
      </w:r>
    </w:p>
    <w:p w:rsidR="005A5977" w:rsidRDefault="005A5977" w:rsidP="00372795">
      <w:pPr>
        <w:pStyle w:val="ConsPlusNonformat"/>
      </w:pPr>
      <w:r>
        <w:t xml:space="preserve">    Проектно-сметная документация утверждена ______________________________</w:t>
      </w:r>
    </w:p>
    <w:p w:rsidR="005A5977" w:rsidRDefault="005A5977" w:rsidP="00372795">
      <w:pPr>
        <w:pStyle w:val="ConsPlusNonformat"/>
      </w:pPr>
      <w:r>
        <w:t xml:space="preserve">_______________________________ за N ___________ от «__» _______________ </w:t>
      </w:r>
      <w:proofErr w:type="gramStart"/>
      <w:r>
        <w:t>г</w:t>
      </w:r>
      <w:proofErr w:type="gramEnd"/>
      <w:r>
        <w:t>.</w:t>
      </w:r>
    </w:p>
    <w:p w:rsidR="005A5977" w:rsidRDefault="005A5977" w:rsidP="00372795">
      <w:pPr>
        <w:pStyle w:val="ConsPlusNonformat"/>
      </w:pPr>
      <w:r>
        <w:t xml:space="preserve">    Дополнительно информируем:</w:t>
      </w:r>
    </w:p>
    <w:p w:rsidR="005A5977" w:rsidRDefault="005A5977" w:rsidP="00372795">
      <w:pPr>
        <w:pStyle w:val="ConsPlusNonformat"/>
      </w:pPr>
      <w:r>
        <w:t xml:space="preserve">    Финансирование   строительства  (реконструкции,  капитального  ремонта)</w:t>
      </w:r>
    </w:p>
    <w:p w:rsidR="005A5977" w:rsidRDefault="005A5977" w:rsidP="00372795">
      <w:pPr>
        <w:pStyle w:val="ConsPlusNonformat"/>
      </w:pPr>
      <w:r>
        <w:t>застройщиком будет осуществляться 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  (банковские реквизиты и номер счета)</w:t>
      </w:r>
    </w:p>
    <w:p w:rsidR="005A5977" w:rsidRDefault="005A5977" w:rsidP="00372795">
      <w:pPr>
        <w:pStyle w:val="ConsPlusNonformat"/>
      </w:pPr>
      <w:r>
        <w:t xml:space="preserve">    Работы   будут   производиться  подрядным  (хозяйственным)  способом  </w:t>
      </w:r>
      <w:proofErr w:type="gramStart"/>
      <w:r>
        <w:t>в</w:t>
      </w:r>
      <w:proofErr w:type="gramEnd"/>
    </w:p>
    <w:p w:rsidR="005A5977" w:rsidRDefault="005A5977" w:rsidP="00372795">
      <w:pPr>
        <w:pStyle w:val="ConsPlusNonformat"/>
      </w:pPr>
      <w:proofErr w:type="gramStart"/>
      <w:r>
        <w:lastRenderedPageBreak/>
        <w:t>соответствии</w:t>
      </w:r>
      <w:proofErr w:type="gramEnd"/>
      <w:r>
        <w:t xml:space="preserve"> с договором от «__» __________________ 20__ г. N _____________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</w:t>
      </w:r>
      <w:proofErr w:type="gramStart"/>
      <w:r>
        <w:t>(наименование организации, ИНН,</w:t>
      </w:r>
      <w:proofErr w:type="gramEnd"/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юридический и почтовый адреса, ФИО руководителя, номер телефона,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банковские реквизиты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БИК))</w:t>
      </w:r>
    </w:p>
    <w:p w:rsidR="005A5977" w:rsidRDefault="005A5977" w:rsidP="00372795">
      <w:pPr>
        <w:pStyle w:val="ConsPlusNonformat"/>
      </w:pPr>
      <w:r>
        <w:t xml:space="preserve">    Право выполнения строительно-монтажных работ закреплено _______________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(наименование документа и уполномоченной организации, его выдавшей)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от «__» ______________________ </w:t>
      </w:r>
      <w:proofErr w:type="gramStart"/>
      <w:r>
        <w:t>г</w:t>
      </w:r>
      <w:proofErr w:type="gramEnd"/>
      <w:r>
        <w:t>. N ___________</w:t>
      </w:r>
    </w:p>
    <w:p w:rsidR="005A5977" w:rsidRDefault="005A5977" w:rsidP="00372795">
      <w:pPr>
        <w:pStyle w:val="ConsPlusNonformat"/>
      </w:pPr>
      <w:r>
        <w:t xml:space="preserve">    Производителем работ приказом ____________ от «__» __________ </w:t>
      </w:r>
      <w:proofErr w:type="gramStart"/>
      <w:r>
        <w:t>г</w:t>
      </w:r>
      <w:proofErr w:type="gramEnd"/>
      <w:r>
        <w:t>. N ____</w:t>
      </w:r>
    </w:p>
    <w:p w:rsidR="005A5977" w:rsidRDefault="005A5977" w:rsidP="00372795">
      <w:pPr>
        <w:pStyle w:val="ConsPlusNonformat"/>
      </w:pPr>
      <w:r>
        <w:t>назначен 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(должность, фамилия, имя, отчество)</w:t>
      </w:r>
    </w:p>
    <w:p w:rsidR="005A5977" w:rsidRDefault="005A5977" w:rsidP="00372795">
      <w:pPr>
        <w:pStyle w:val="ConsPlusNonformat"/>
      </w:pPr>
      <w:r>
        <w:t>имеющий _____________________________ специальное образование и стаж работы</w:t>
      </w:r>
    </w:p>
    <w:p w:rsidR="005A5977" w:rsidRDefault="005A5977" w:rsidP="00372795">
      <w:pPr>
        <w:pStyle w:val="ConsPlusNonformat"/>
      </w:pPr>
      <w:r>
        <w:t xml:space="preserve">              (высшее, среднее)</w:t>
      </w:r>
    </w:p>
    <w:p w:rsidR="005A5977" w:rsidRDefault="005A5977" w:rsidP="00372795">
      <w:pPr>
        <w:pStyle w:val="ConsPlusNonformat"/>
      </w:pPr>
      <w:r>
        <w:t>в строительстве ______________ лет</w:t>
      </w:r>
    </w:p>
    <w:p w:rsidR="005A5977" w:rsidRDefault="005A5977" w:rsidP="00372795">
      <w:pPr>
        <w:pStyle w:val="ConsPlusNonformat"/>
      </w:pPr>
      <w:r>
        <w:t xml:space="preserve">    Строительный контроль в соответствии с договором от «__» ___________ </w:t>
      </w:r>
      <w:proofErr w:type="gramStart"/>
      <w:r>
        <w:t>г</w:t>
      </w:r>
      <w:proofErr w:type="gramEnd"/>
      <w:r>
        <w:t>.</w:t>
      </w:r>
    </w:p>
    <w:p w:rsidR="005A5977" w:rsidRDefault="005A5977" w:rsidP="00372795">
      <w:pPr>
        <w:pStyle w:val="ConsPlusNonformat"/>
      </w:pPr>
      <w:r>
        <w:t>N ______________ будет осуществляться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</w:t>
      </w:r>
      <w:proofErr w:type="gramStart"/>
      <w:r>
        <w:t>(наименование организация, ИНН, юридический и почтовый адреса,</w:t>
      </w:r>
      <w:proofErr w:type="gramEnd"/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ФИО руководителя, номер телефона, банковские реквизиты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БИК))</w:t>
      </w:r>
    </w:p>
    <w:p w:rsidR="005A5977" w:rsidRDefault="005A5977" w:rsidP="00372795">
      <w:pPr>
        <w:pStyle w:val="ConsPlusNonformat"/>
      </w:pPr>
      <w:r>
        <w:t>право выполнения функций заказчика (застройщика) закреплено _______________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(наименование документа и организации, его выдавшей)</w:t>
      </w:r>
    </w:p>
    <w:p w:rsidR="005A5977" w:rsidRDefault="005A5977" w:rsidP="00372795">
      <w:pPr>
        <w:pStyle w:val="ConsPlusNonformat"/>
      </w:pPr>
      <w:r>
        <w:t xml:space="preserve">N _______________ от «__» ________________ </w:t>
      </w:r>
      <w:proofErr w:type="gramStart"/>
      <w:r>
        <w:t>г</w:t>
      </w:r>
      <w:proofErr w:type="gramEnd"/>
      <w:r>
        <w:t>.</w:t>
      </w:r>
    </w:p>
    <w:p w:rsidR="005A5977" w:rsidRDefault="005A5977" w:rsidP="00372795">
      <w:pPr>
        <w:pStyle w:val="ConsPlusNonformat"/>
      </w:pPr>
      <w:r>
        <w:t xml:space="preserve">    Обязуюсь  обо  всех  изменениях,  связанных  с </w:t>
      </w:r>
      <w:proofErr w:type="gramStart"/>
      <w:r>
        <w:t>приведенными</w:t>
      </w:r>
      <w:proofErr w:type="gramEnd"/>
      <w:r>
        <w:t xml:space="preserve"> в настоящем</w:t>
      </w:r>
    </w:p>
    <w:p w:rsidR="005A5977" w:rsidRDefault="005A5977" w:rsidP="00372795">
      <w:pPr>
        <w:pStyle w:val="ConsPlusNonformat"/>
      </w:pPr>
      <w:r>
        <w:t xml:space="preserve">заявлении сведениями, сообщать </w:t>
      </w:r>
      <w:proofErr w:type="gramStart"/>
      <w:r>
        <w:t>в</w:t>
      </w:r>
      <w:proofErr w:type="gramEnd"/>
      <w:r>
        <w:t xml:space="preserve"> 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 (наименование уполномоченного органа)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</w:p>
    <w:p w:rsidR="005A5977" w:rsidRDefault="005A5977" w:rsidP="00372795">
      <w:pPr>
        <w:pStyle w:val="ConsPlusNonformat"/>
      </w:pPr>
      <w:r>
        <w:t>________________________    __________________    _________________________</w:t>
      </w:r>
    </w:p>
    <w:p w:rsidR="005A5977" w:rsidRDefault="005A5977" w:rsidP="00372795">
      <w:pPr>
        <w:pStyle w:val="ConsPlusNonformat"/>
      </w:pPr>
      <w:r>
        <w:t xml:space="preserve">      (должность)                (подпись)                 (Ф.И.О.)</w:t>
      </w:r>
    </w:p>
    <w:p w:rsidR="005A5977" w:rsidRDefault="005A5977" w:rsidP="00372795">
      <w:pPr>
        <w:pStyle w:val="ConsPlusNonformat"/>
      </w:pPr>
    </w:p>
    <w:p w:rsidR="005A5977" w:rsidRDefault="005A5977" w:rsidP="00372795">
      <w:pPr>
        <w:pStyle w:val="ConsPlusNonformat"/>
      </w:pPr>
      <w:r>
        <w:t>«__» _____________ 20__ г.</w:t>
      </w:r>
    </w:p>
    <w:p w:rsidR="005A5977" w:rsidRDefault="005A5977" w:rsidP="00372795">
      <w:pPr>
        <w:pStyle w:val="ConsPlusNonformat"/>
      </w:pPr>
    </w:p>
    <w:p w:rsidR="005A5977" w:rsidRDefault="005A5977" w:rsidP="00372795">
      <w:pPr>
        <w:pStyle w:val="ConsPlusNonformat"/>
      </w:pPr>
      <w:r>
        <w:t xml:space="preserve">                                   М.П.</w:t>
      </w:r>
    </w:p>
    <w:p w:rsidR="005A5977" w:rsidRDefault="005A5977" w:rsidP="00372795">
      <w:pPr>
        <w:pStyle w:val="ConsPlusNormal0"/>
        <w:jc w:val="both"/>
      </w:pPr>
    </w:p>
    <w:p w:rsidR="0038329F" w:rsidRPr="0038329F" w:rsidRDefault="0038329F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D7B7B" w:rsidRDefault="004D7B7B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4D7B7B" w:rsidRDefault="004D7B7B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4D7B7B" w:rsidRDefault="004D7B7B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4D7B7B" w:rsidRDefault="0038329F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4D7B7B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lastRenderedPageBreak/>
        <w:t xml:space="preserve">Приложение 5 </w:t>
      </w:r>
      <w:r w:rsidR="004D7B7B" w:rsidRPr="004D7B7B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к административному регламенту</w:t>
      </w:r>
    </w:p>
    <w:p w:rsidR="004D7B7B" w:rsidRPr="004D7B7B" w:rsidRDefault="004D7B7B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38329F" w:rsidRPr="004D7B7B" w:rsidRDefault="0038329F" w:rsidP="0037279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D7B7B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lang w:eastAsia="ru-RU"/>
        </w:rPr>
        <w:t xml:space="preserve">Форма заявления </w:t>
      </w:r>
      <w:r w:rsidR="004D7B7B" w:rsidRPr="004D7B7B">
        <w:rPr>
          <w:rFonts w:ascii="Arial" w:hAnsi="Arial" w:cs="Arial"/>
          <w:b/>
          <w:sz w:val="24"/>
          <w:szCs w:val="24"/>
        </w:rPr>
        <w:t>о продлении срока действия разрешения на строительство и реконструкцию объектов капитального строительства</w:t>
      </w:r>
    </w:p>
    <w:p w:rsidR="005A5977" w:rsidRDefault="0038329F" w:rsidP="00372795">
      <w:pPr>
        <w:pStyle w:val="ConsPlusNonformat"/>
      </w:pPr>
      <w:r w:rsidRPr="0038329F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4D7B7B">
        <w:t xml:space="preserve">                   </w:t>
      </w:r>
      <w:r w:rsidR="005A5977">
        <w:t>Кому____________________________________________________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от кого: 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(наименование юридического лица - застройщик),</w:t>
      </w:r>
    </w:p>
    <w:p w:rsidR="005A5977" w:rsidRDefault="005A5977" w:rsidP="00372795">
      <w:pPr>
        <w:pStyle w:val="ConsPlusNonformat"/>
      </w:pPr>
      <w:r>
        <w:t xml:space="preserve">                   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</w:t>
      </w:r>
      <w:proofErr w:type="gramStart"/>
      <w:r>
        <w:t>планирующего</w:t>
      </w:r>
      <w:proofErr w:type="gramEnd"/>
      <w:r>
        <w:t xml:space="preserve"> осуществлять строительство, капитальный</w:t>
      </w:r>
    </w:p>
    <w:p w:rsidR="005A5977" w:rsidRDefault="005A5977" w:rsidP="00372795">
      <w:pPr>
        <w:pStyle w:val="ConsPlusNonformat"/>
      </w:pPr>
      <w:r>
        <w:t xml:space="preserve">                   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 ремонт или реконструкцию;</w:t>
      </w:r>
    </w:p>
    <w:p w:rsidR="005A5977" w:rsidRDefault="005A5977" w:rsidP="00372795">
      <w:pPr>
        <w:pStyle w:val="ConsPlusNonformat"/>
      </w:pPr>
      <w:r>
        <w:t xml:space="preserve">                   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ИНН; юридический и почтовый адреса;</w:t>
      </w:r>
    </w:p>
    <w:p w:rsidR="005A5977" w:rsidRDefault="005A5977" w:rsidP="00372795">
      <w:pPr>
        <w:pStyle w:val="ConsPlusNonformat"/>
      </w:pPr>
      <w:r>
        <w:t xml:space="preserve">                   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ФИО руководителя; телефон;</w:t>
      </w:r>
    </w:p>
    <w:p w:rsidR="005A5977" w:rsidRDefault="005A5977" w:rsidP="00372795">
      <w:pPr>
        <w:pStyle w:val="ConsPlusNonformat"/>
      </w:pPr>
      <w:r>
        <w:t xml:space="preserve">                   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банковские реквизиты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</w:t>
      </w:r>
    </w:p>
    <w:p w:rsidR="005A5977" w:rsidRDefault="005A5977" w:rsidP="00372795">
      <w:pPr>
        <w:pStyle w:val="ConsPlusNonformat"/>
      </w:pPr>
    </w:p>
    <w:p w:rsidR="004D7B7B" w:rsidRDefault="005A5977" w:rsidP="00372795">
      <w:pPr>
        <w:pStyle w:val="ConsPlusNonformat"/>
      </w:pPr>
      <w:bookmarkStart w:id="1" w:name="Par262"/>
      <w:bookmarkEnd w:id="1"/>
      <w:r>
        <w:t xml:space="preserve">                               </w:t>
      </w:r>
    </w:p>
    <w:p w:rsidR="005A5977" w:rsidRDefault="005A5977" w:rsidP="00372795">
      <w:pPr>
        <w:pStyle w:val="ConsPlusNonformat"/>
        <w:jc w:val="center"/>
      </w:pPr>
      <w:r>
        <w:t>Заявление</w:t>
      </w:r>
    </w:p>
    <w:p w:rsidR="005A5977" w:rsidRDefault="005A5977" w:rsidP="00372795">
      <w:pPr>
        <w:pStyle w:val="ConsPlusNonformat"/>
      </w:pPr>
      <w:r>
        <w:t xml:space="preserve">          о продлении срока действия разрешения на строительство</w:t>
      </w:r>
    </w:p>
    <w:p w:rsidR="005A5977" w:rsidRDefault="005A5977" w:rsidP="00372795">
      <w:pPr>
        <w:pStyle w:val="ConsPlusNonformat"/>
      </w:pPr>
    </w:p>
    <w:p w:rsidR="005A5977" w:rsidRDefault="005A5977" w:rsidP="00372795">
      <w:pPr>
        <w:pStyle w:val="ConsPlusNonformat"/>
      </w:pPr>
      <w:r>
        <w:t xml:space="preserve">    Прошу   продлить   разрешение   на    строительство/капитальный ремонт/</w:t>
      </w:r>
    </w:p>
    <w:p w:rsidR="005A5977" w:rsidRDefault="005A5977" w:rsidP="00372795">
      <w:pPr>
        <w:pStyle w:val="ConsPlusNonformat"/>
      </w:pPr>
      <w:r>
        <w:t xml:space="preserve">                           (нужное подчеркнуть)</w:t>
      </w:r>
    </w:p>
    <w:p w:rsidR="005A5977" w:rsidRDefault="005A5977" w:rsidP="00372795">
      <w:pPr>
        <w:pStyle w:val="ConsPlusNonformat"/>
      </w:pPr>
      <w:r>
        <w:t>реконструкцию от «__» ___________________ 20__ г. N _____________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(наименование объекта)</w:t>
      </w:r>
    </w:p>
    <w:p w:rsidR="005A5977" w:rsidRDefault="005A5977" w:rsidP="00372795">
      <w:pPr>
        <w:pStyle w:val="ConsPlusNonformat"/>
      </w:pPr>
      <w:r>
        <w:t>на земельном участке по адресу: 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 (город, район, улица, номер участка)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>сроком на _____________ месяц</w:t>
      </w:r>
      <w:proofErr w:type="gramStart"/>
      <w:r>
        <w:t>а(</w:t>
      </w:r>
      <w:proofErr w:type="gramEnd"/>
      <w:r>
        <w:t>ев).</w:t>
      </w:r>
    </w:p>
    <w:p w:rsidR="005A5977" w:rsidRDefault="005A5977" w:rsidP="00372795">
      <w:pPr>
        <w:pStyle w:val="ConsPlusNonformat"/>
      </w:pPr>
      <w:r>
        <w:t xml:space="preserve">    Строительство  (реконструкция, капитальный ремонт) будет осуществляться</w:t>
      </w:r>
    </w:p>
    <w:p w:rsidR="005A5977" w:rsidRDefault="005A5977" w:rsidP="00372795">
      <w:pPr>
        <w:pStyle w:val="ConsPlusNonformat"/>
      </w:pPr>
      <w:r>
        <w:t>на основании</w:t>
      </w:r>
    </w:p>
    <w:p w:rsidR="005A5977" w:rsidRDefault="005A5977" w:rsidP="00372795">
      <w:pPr>
        <w:pStyle w:val="ConsPlusNonformat"/>
      </w:pPr>
      <w:r>
        <w:t xml:space="preserve">__________________________________ от «__» ______________ </w:t>
      </w:r>
      <w:proofErr w:type="gramStart"/>
      <w:r>
        <w:t>г</w:t>
      </w:r>
      <w:proofErr w:type="gramEnd"/>
      <w:r>
        <w:t>. N ___________.</w:t>
      </w:r>
    </w:p>
    <w:p w:rsidR="005A5977" w:rsidRDefault="005A5977" w:rsidP="00372795">
      <w:pPr>
        <w:pStyle w:val="ConsPlusNonformat"/>
      </w:pPr>
      <w:r>
        <w:t xml:space="preserve">     (наименование документа)</w:t>
      </w:r>
    </w:p>
    <w:p w:rsidR="005A5977" w:rsidRDefault="005A5977" w:rsidP="00372795">
      <w:pPr>
        <w:pStyle w:val="ConsPlusNonformat"/>
      </w:pPr>
      <w:r>
        <w:t xml:space="preserve">    Право на пользование землей закреплено 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             (наименование документа)</w:t>
      </w:r>
    </w:p>
    <w:p w:rsidR="005A5977" w:rsidRDefault="005A5977" w:rsidP="00372795">
      <w:pPr>
        <w:pStyle w:val="ConsPlusNonformat"/>
      </w:pPr>
      <w:r>
        <w:t xml:space="preserve">__________________________________ от «__» ______________ </w:t>
      </w:r>
      <w:proofErr w:type="gramStart"/>
      <w:r>
        <w:t>г</w:t>
      </w:r>
      <w:proofErr w:type="gramEnd"/>
      <w:r>
        <w:t>. N ___________.</w:t>
      </w:r>
    </w:p>
    <w:p w:rsidR="005A5977" w:rsidRDefault="005A5977" w:rsidP="00372795">
      <w:pPr>
        <w:pStyle w:val="ConsPlusNonformat"/>
      </w:pPr>
      <w:r>
        <w:t xml:space="preserve">    Проектная документация на строительство объекта разработана 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</w:t>
      </w:r>
      <w:proofErr w:type="gramStart"/>
      <w:r>
        <w:t>(наименование проектной организации, ИНН, юридический и почтовый адреса,</w:t>
      </w:r>
      <w:proofErr w:type="gramEnd"/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ФИО руководителя, номер телефона, банковские реквизиты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БИК))</w:t>
      </w:r>
    </w:p>
    <w:p w:rsidR="005A5977" w:rsidRDefault="005A5977" w:rsidP="00372795">
      <w:pPr>
        <w:pStyle w:val="ConsPlusNonformat"/>
      </w:pPr>
      <w:proofErr w:type="gramStart"/>
      <w:r>
        <w:t>имеющей</w:t>
      </w:r>
      <w:proofErr w:type="gramEnd"/>
      <w:r>
        <w:t xml:space="preserve"> право на выполнение проектных работ, закрепленное _________________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(наименование документа и уполномоченной организации, его выдавшей)</w:t>
      </w:r>
    </w:p>
    <w:p w:rsidR="005A5977" w:rsidRDefault="005A5977" w:rsidP="00372795">
      <w:pPr>
        <w:pStyle w:val="ConsPlusNonformat"/>
      </w:pPr>
      <w:r>
        <w:t xml:space="preserve">от «__» ________________ г. N ______, и </w:t>
      </w:r>
      <w:proofErr w:type="gramStart"/>
      <w:r>
        <w:t>согласована</w:t>
      </w:r>
      <w:proofErr w:type="gramEnd"/>
      <w:r>
        <w:t xml:space="preserve"> в установленном порядке</w:t>
      </w:r>
    </w:p>
    <w:p w:rsidR="005A5977" w:rsidRDefault="005A5977" w:rsidP="00372795">
      <w:pPr>
        <w:pStyle w:val="ConsPlusNonformat"/>
      </w:pPr>
      <w:r>
        <w:t>с   заинтересованными    организациями    и    органами    архитектуры    и</w:t>
      </w:r>
    </w:p>
    <w:p w:rsidR="005A5977" w:rsidRDefault="005A5977" w:rsidP="00372795">
      <w:pPr>
        <w:pStyle w:val="ConsPlusNonformat"/>
      </w:pPr>
      <w:r>
        <w:t>градостроительства:</w:t>
      </w:r>
    </w:p>
    <w:p w:rsidR="005A5977" w:rsidRDefault="005A5977" w:rsidP="00372795">
      <w:pPr>
        <w:pStyle w:val="ConsPlusNonformat"/>
      </w:pPr>
      <w:r>
        <w:t xml:space="preserve">    - положительное заключение государственной экспертизы получено за N ___</w:t>
      </w:r>
    </w:p>
    <w:p w:rsidR="005A5977" w:rsidRDefault="005A5977" w:rsidP="00372795">
      <w:pPr>
        <w:pStyle w:val="ConsPlusNonformat"/>
      </w:pPr>
      <w:r>
        <w:t xml:space="preserve">от «__» ______________________ </w:t>
      </w:r>
      <w:proofErr w:type="gramStart"/>
      <w:r>
        <w:t>г</w:t>
      </w:r>
      <w:proofErr w:type="gramEnd"/>
      <w:r>
        <w:t>.</w:t>
      </w:r>
    </w:p>
    <w:p w:rsidR="005A5977" w:rsidRDefault="005A5977" w:rsidP="00372795">
      <w:pPr>
        <w:pStyle w:val="ConsPlusNonformat"/>
      </w:pPr>
      <w:r>
        <w:t xml:space="preserve">    - схема   планировочной   организации  земельного  участка  согласована</w:t>
      </w:r>
    </w:p>
    <w:p w:rsidR="005A5977" w:rsidRDefault="005A5977" w:rsidP="00372795">
      <w:pPr>
        <w:pStyle w:val="ConsPlusNonformat"/>
      </w:pPr>
      <w:r>
        <w:t xml:space="preserve">______________________________________ за N ______ от «__» _____________ </w:t>
      </w:r>
      <w:proofErr w:type="gramStart"/>
      <w:r>
        <w:t>г</w:t>
      </w:r>
      <w:proofErr w:type="gramEnd"/>
      <w:r>
        <w:t>.</w:t>
      </w:r>
    </w:p>
    <w:p w:rsidR="005A5977" w:rsidRDefault="005A5977" w:rsidP="00372795">
      <w:pPr>
        <w:pStyle w:val="ConsPlusNonformat"/>
      </w:pPr>
      <w:r>
        <w:t xml:space="preserve">      (наименование организации)</w:t>
      </w:r>
    </w:p>
    <w:p w:rsidR="005A5977" w:rsidRDefault="005A5977" w:rsidP="00372795">
      <w:pPr>
        <w:pStyle w:val="ConsPlusNonformat"/>
      </w:pPr>
      <w:r>
        <w:t xml:space="preserve">    Проектно-сметная документация утверждена ______________________________</w:t>
      </w:r>
    </w:p>
    <w:p w:rsidR="005A5977" w:rsidRDefault="005A5977" w:rsidP="00372795">
      <w:pPr>
        <w:pStyle w:val="ConsPlusNonformat"/>
      </w:pPr>
      <w:r>
        <w:t xml:space="preserve">___________________________________ за N _________ от «__» _____________ </w:t>
      </w:r>
      <w:proofErr w:type="gramStart"/>
      <w:r>
        <w:t>г</w:t>
      </w:r>
      <w:proofErr w:type="gramEnd"/>
      <w:r>
        <w:t>.</w:t>
      </w:r>
    </w:p>
    <w:p w:rsidR="005A5977" w:rsidRDefault="005A5977" w:rsidP="00372795">
      <w:pPr>
        <w:pStyle w:val="ConsPlusNonformat"/>
      </w:pPr>
      <w:r>
        <w:t xml:space="preserve">    Дополнительно информируем:</w:t>
      </w:r>
    </w:p>
    <w:p w:rsidR="005A5977" w:rsidRDefault="005A5977" w:rsidP="00372795">
      <w:pPr>
        <w:pStyle w:val="ConsPlusNonformat"/>
      </w:pPr>
      <w:r>
        <w:lastRenderedPageBreak/>
        <w:t xml:space="preserve">    Финансирование   строительства  (реконструкции,  капитального  ремонта)</w:t>
      </w:r>
    </w:p>
    <w:p w:rsidR="005A5977" w:rsidRDefault="005A5977" w:rsidP="00372795">
      <w:pPr>
        <w:pStyle w:val="ConsPlusNonformat"/>
      </w:pPr>
      <w:r>
        <w:t>застройщиком будет осуществляться 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  (банковские реквизиты и номер счета)</w:t>
      </w:r>
    </w:p>
    <w:p w:rsidR="005A5977" w:rsidRDefault="005A5977" w:rsidP="00372795">
      <w:pPr>
        <w:pStyle w:val="ConsPlusNonformat"/>
      </w:pPr>
      <w:r>
        <w:t xml:space="preserve">    Работы   будут   производиться  подрядным  (хозяйственным)  способом  </w:t>
      </w:r>
      <w:proofErr w:type="gramStart"/>
      <w:r>
        <w:t>в</w:t>
      </w:r>
      <w:proofErr w:type="gramEnd"/>
    </w:p>
    <w:p w:rsidR="005A5977" w:rsidRDefault="005A5977" w:rsidP="00372795">
      <w:pPr>
        <w:pStyle w:val="ConsPlusNonformat"/>
      </w:pPr>
      <w:proofErr w:type="gramStart"/>
      <w:r>
        <w:t>соответствии</w:t>
      </w:r>
      <w:proofErr w:type="gramEnd"/>
      <w:r>
        <w:t xml:space="preserve"> с договором от «__» __________________ 20__ г. N _____________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</w:t>
      </w:r>
      <w:proofErr w:type="gramStart"/>
      <w:r>
        <w:t>(наименование организации, ИНН, юридический и почтовый адреса,</w:t>
      </w:r>
      <w:proofErr w:type="gramEnd"/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ФИО руководителя, номер телефона,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банковские реквизиты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БИК))</w:t>
      </w:r>
    </w:p>
    <w:p w:rsidR="005A5977" w:rsidRDefault="005A5977" w:rsidP="00372795">
      <w:pPr>
        <w:pStyle w:val="ConsPlusNonformat"/>
      </w:pPr>
      <w:r>
        <w:t xml:space="preserve">    Право выполнения строительно-монтажных работ закреплено _______________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(наименование документа и уполномоченной организации, его выдавшей)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от «__» ______________ </w:t>
      </w:r>
      <w:proofErr w:type="gramStart"/>
      <w:r>
        <w:t>г</w:t>
      </w:r>
      <w:proofErr w:type="gramEnd"/>
      <w:r>
        <w:t>. N _______________</w:t>
      </w:r>
    </w:p>
    <w:p w:rsidR="005A5977" w:rsidRDefault="005A5977" w:rsidP="00372795">
      <w:pPr>
        <w:pStyle w:val="ConsPlusNonformat"/>
      </w:pPr>
      <w:r>
        <w:t xml:space="preserve">    Производителем работ приказом __________ от «__» ___________ </w:t>
      </w:r>
      <w:proofErr w:type="gramStart"/>
      <w:r>
        <w:t>г</w:t>
      </w:r>
      <w:proofErr w:type="gramEnd"/>
      <w:r>
        <w:t>. N _____</w:t>
      </w:r>
    </w:p>
    <w:p w:rsidR="005A5977" w:rsidRDefault="005A5977" w:rsidP="00372795">
      <w:pPr>
        <w:pStyle w:val="ConsPlusNonformat"/>
      </w:pPr>
      <w:r>
        <w:t>назначен 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(должность, фамилия, имя, отчество)</w:t>
      </w:r>
    </w:p>
    <w:p w:rsidR="005A5977" w:rsidRDefault="005A5977" w:rsidP="00372795">
      <w:pPr>
        <w:pStyle w:val="ConsPlusNonformat"/>
      </w:pPr>
      <w:r>
        <w:t>имеющий _____________________________ специальное образование и стаж работы</w:t>
      </w:r>
    </w:p>
    <w:p w:rsidR="005A5977" w:rsidRDefault="005A5977" w:rsidP="00372795">
      <w:pPr>
        <w:pStyle w:val="ConsPlusNonformat"/>
      </w:pPr>
      <w:r>
        <w:t xml:space="preserve">              (высшее, среднее)</w:t>
      </w:r>
    </w:p>
    <w:p w:rsidR="005A5977" w:rsidRDefault="005A5977" w:rsidP="00372795">
      <w:pPr>
        <w:pStyle w:val="ConsPlusNonformat"/>
      </w:pPr>
      <w:r>
        <w:t>в строительстве ___________ лет</w:t>
      </w:r>
    </w:p>
    <w:p w:rsidR="005A5977" w:rsidRDefault="005A5977" w:rsidP="00372795">
      <w:pPr>
        <w:pStyle w:val="ConsPlusNonformat"/>
      </w:pPr>
      <w:r>
        <w:t xml:space="preserve">    Строительный контроль в соответствии с договором от «__» ___________ </w:t>
      </w:r>
      <w:proofErr w:type="gramStart"/>
      <w:r>
        <w:t>г</w:t>
      </w:r>
      <w:proofErr w:type="gramEnd"/>
      <w:r>
        <w:t>.</w:t>
      </w:r>
    </w:p>
    <w:p w:rsidR="005A5977" w:rsidRDefault="005A5977" w:rsidP="00372795">
      <w:pPr>
        <w:pStyle w:val="ConsPlusNonformat"/>
      </w:pPr>
      <w:r>
        <w:t>N _______________ будет осуществляться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</w:t>
      </w:r>
      <w:proofErr w:type="gramStart"/>
      <w:r>
        <w:t>(наименование организации, ИНН, юридический и почтовый адреса,</w:t>
      </w:r>
      <w:proofErr w:type="gramEnd"/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ФИО руководителя, номер телефона, банковские реквизиты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БИК))</w:t>
      </w:r>
    </w:p>
    <w:p w:rsidR="005A5977" w:rsidRDefault="005A5977" w:rsidP="00372795">
      <w:pPr>
        <w:pStyle w:val="ConsPlusNonformat"/>
      </w:pPr>
      <w:r>
        <w:t>право выполнения функций заказчика (застройщика) закреплено _______________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  <w:r>
        <w:t xml:space="preserve">           (наименование документа и организации, его выдавшей)</w:t>
      </w:r>
    </w:p>
    <w:p w:rsidR="005A5977" w:rsidRDefault="005A5977" w:rsidP="00372795">
      <w:pPr>
        <w:pStyle w:val="ConsPlusNonformat"/>
      </w:pPr>
      <w:r>
        <w:t xml:space="preserve">N ___________ от «__» ________________ </w:t>
      </w:r>
      <w:proofErr w:type="gramStart"/>
      <w:r>
        <w:t>г</w:t>
      </w:r>
      <w:proofErr w:type="gramEnd"/>
      <w:r>
        <w:t>.</w:t>
      </w:r>
    </w:p>
    <w:p w:rsidR="005A5977" w:rsidRDefault="005A5977" w:rsidP="00372795">
      <w:pPr>
        <w:pStyle w:val="ConsPlusNonformat"/>
      </w:pPr>
      <w:r>
        <w:t xml:space="preserve">    Обязуюсь  обо  всех  изменениях,  связанных  с </w:t>
      </w:r>
      <w:proofErr w:type="gramStart"/>
      <w:r>
        <w:t>приведенными</w:t>
      </w:r>
      <w:proofErr w:type="gramEnd"/>
      <w:r>
        <w:t xml:space="preserve"> в настоящем</w:t>
      </w:r>
    </w:p>
    <w:p w:rsidR="005A5977" w:rsidRDefault="005A5977" w:rsidP="00372795">
      <w:pPr>
        <w:pStyle w:val="ConsPlusNonformat"/>
      </w:pPr>
      <w:r>
        <w:t xml:space="preserve">заявлении сведениями, сообщать </w:t>
      </w:r>
      <w:proofErr w:type="gramStart"/>
      <w:r>
        <w:t>в</w:t>
      </w:r>
      <w:proofErr w:type="gramEnd"/>
      <w:r>
        <w:t xml:space="preserve"> __________________________________________</w:t>
      </w:r>
    </w:p>
    <w:p w:rsidR="005A5977" w:rsidRDefault="005A5977" w:rsidP="00372795">
      <w:pPr>
        <w:pStyle w:val="ConsPlusNonformat"/>
      </w:pPr>
      <w:r>
        <w:t xml:space="preserve">                                   (наименование уполномоченного органа)</w:t>
      </w:r>
    </w:p>
    <w:p w:rsidR="005A5977" w:rsidRDefault="005A5977" w:rsidP="00372795">
      <w:pPr>
        <w:pStyle w:val="ConsPlusNonformat"/>
      </w:pPr>
      <w:r>
        <w:t>___________________________________________________________________________</w:t>
      </w:r>
    </w:p>
    <w:p w:rsidR="005A5977" w:rsidRDefault="005A5977" w:rsidP="00372795">
      <w:pPr>
        <w:pStyle w:val="ConsPlusNonformat"/>
      </w:pPr>
    </w:p>
    <w:p w:rsidR="005A5977" w:rsidRDefault="005A5977" w:rsidP="00372795">
      <w:pPr>
        <w:pStyle w:val="ConsPlusNonformat"/>
      </w:pPr>
      <w:r>
        <w:t>________________________    __________________    _________________________</w:t>
      </w:r>
    </w:p>
    <w:p w:rsidR="005A5977" w:rsidRDefault="005A5977" w:rsidP="00372795">
      <w:pPr>
        <w:pStyle w:val="ConsPlusNonformat"/>
      </w:pPr>
      <w:r>
        <w:t xml:space="preserve">      (должность)               (подпись)                 (Ф.И.О.)</w:t>
      </w:r>
    </w:p>
    <w:p w:rsidR="005A5977" w:rsidRDefault="005A5977" w:rsidP="00372795">
      <w:pPr>
        <w:pStyle w:val="ConsPlusNonformat"/>
      </w:pPr>
    </w:p>
    <w:p w:rsidR="005A5977" w:rsidRDefault="005A5977" w:rsidP="00372795">
      <w:pPr>
        <w:pStyle w:val="ConsPlusNonformat"/>
      </w:pPr>
      <w:r>
        <w:t>«__» _____________ 20__ г.</w:t>
      </w:r>
    </w:p>
    <w:p w:rsidR="005A5977" w:rsidRDefault="005A5977" w:rsidP="00372795">
      <w:pPr>
        <w:pStyle w:val="ConsPlusNonformat"/>
      </w:pPr>
    </w:p>
    <w:p w:rsidR="005A5977" w:rsidRDefault="005A5977" w:rsidP="00372795">
      <w:pPr>
        <w:pStyle w:val="ConsPlusNonformat"/>
      </w:pPr>
      <w:r>
        <w:t xml:space="preserve">                                   М.П.</w:t>
      </w:r>
    </w:p>
    <w:p w:rsidR="005A5977" w:rsidRDefault="005A5977" w:rsidP="00372795">
      <w:pPr>
        <w:pStyle w:val="ConsPlusNormal0"/>
        <w:jc w:val="both"/>
      </w:pPr>
    </w:p>
    <w:p w:rsidR="005A5977" w:rsidRDefault="005A5977" w:rsidP="00372795">
      <w:pPr>
        <w:pStyle w:val="ConsPlusNormal0"/>
        <w:jc w:val="both"/>
      </w:pPr>
    </w:p>
    <w:p w:rsidR="005A5977" w:rsidRDefault="005A5977" w:rsidP="00372795">
      <w:pPr>
        <w:pStyle w:val="ConsPlusNormal0"/>
        <w:pBdr>
          <w:bottom w:val="single" w:sz="6" w:space="0" w:color="auto"/>
        </w:pBdr>
        <w:rPr>
          <w:sz w:val="5"/>
          <w:szCs w:val="5"/>
        </w:rPr>
      </w:pPr>
    </w:p>
    <w:p w:rsidR="005A5977" w:rsidRDefault="005A5977" w:rsidP="00372795">
      <w:pPr>
        <w:spacing w:line="240" w:lineRule="auto"/>
        <w:rPr>
          <w:sz w:val="28"/>
          <w:szCs w:val="28"/>
        </w:rPr>
      </w:pPr>
    </w:p>
    <w:p w:rsidR="005A5977" w:rsidRDefault="005A5977" w:rsidP="00372795">
      <w:pPr>
        <w:spacing w:line="240" w:lineRule="auto"/>
        <w:rPr>
          <w:sz w:val="28"/>
          <w:szCs w:val="28"/>
        </w:rPr>
      </w:pPr>
    </w:p>
    <w:p w:rsidR="0038329F" w:rsidRPr="0038329F" w:rsidRDefault="0038329F" w:rsidP="0037279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372795" w:rsidRDefault="00372795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4D7B7B" w:rsidRPr="00372795" w:rsidRDefault="0038329F" w:rsidP="00372795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72795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 6</w:t>
      </w:r>
      <w:r w:rsidR="004D7B7B" w:rsidRPr="003727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 административному регламенту</w:t>
      </w:r>
      <w:r w:rsidRPr="003727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4D7B7B" w:rsidRPr="00372795" w:rsidRDefault="004D7B7B" w:rsidP="00372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8329F" w:rsidRPr="00372795" w:rsidRDefault="0038329F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3727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Форма заявления для предоставления муниципальной услуги</w:t>
      </w:r>
      <w:r w:rsidRPr="003727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br/>
        <w:t>"Подготовка и выдача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строительства)"</w:t>
      </w:r>
    </w:p>
    <w:p w:rsidR="00EB22E0" w:rsidRPr="00372795" w:rsidRDefault="0038329F" w:rsidP="00372795">
      <w:pPr>
        <w:pStyle w:val="ConsPlusNonformat"/>
      </w:pPr>
      <w:r w:rsidRPr="00372795">
        <w:rPr>
          <w:rFonts w:ascii="Arial" w:hAnsi="Arial" w:cs="Arial"/>
          <w:spacing w:val="2"/>
          <w:sz w:val="21"/>
          <w:szCs w:val="21"/>
        </w:rPr>
        <w:br/>
      </w:r>
      <w:r w:rsidR="00EB22E0" w:rsidRPr="00372795">
        <w:t xml:space="preserve">                   Кому____________________________________________________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от кого: _______________________________________________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         (наименование юридического лица - застройщик),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________________________________________________________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  </w:t>
      </w:r>
      <w:proofErr w:type="gramStart"/>
      <w:r w:rsidRPr="00372795">
        <w:t>планирующего</w:t>
      </w:r>
      <w:proofErr w:type="gramEnd"/>
      <w:r w:rsidRPr="00372795">
        <w:t xml:space="preserve"> осуществлять строительство, капитальный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________________________________________________________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                ремонт или реконструкцию;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________________________________________________________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           ИНН; юридический и почтовый адреса;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________________________________________________________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               ФИО руководителя; телефон;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________________________________________________________</w:t>
      </w:r>
    </w:p>
    <w:p w:rsidR="00EB22E0" w:rsidRPr="00372795" w:rsidRDefault="00EB22E0" w:rsidP="00372795">
      <w:pPr>
        <w:pStyle w:val="ConsPlusNonformat"/>
      </w:pPr>
      <w:r w:rsidRPr="00372795">
        <w:t xml:space="preserve">                   банковские реквизиты (наименование банка, </w:t>
      </w:r>
      <w:proofErr w:type="spellStart"/>
      <w:proofErr w:type="gramStart"/>
      <w:r w:rsidRPr="00372795">
        <w:t>р</w:t>
      </w:r>
      <w:proofErr w:type="spellEnd"/>
      <w:proofErr w:type="gramEnd"/>
      <w:r w:rsidRPr="00372795">
        <w:t>/с, к/с, БИК)</w:t>
      </w:r>
    </w:p>
    <w:p w:rsidR="00EB22E0" w:rsidRPr="00372795" w:rsidRDefault="00EB22E0" w:rsidP="00372795">
      <w:pPr>
        <w:pStyle w:val="ConsPlusNonformat"/>
      </w:pPr>
    </w:p>
    <w:p w:rsidR="00EB22E0" w:rsidRPr="00372795" w:rsidRDefault="00EB22E0" w:rsidP="00372795">
      <w:pPr>
        <w:pStyle w:val="ConsPlusNonformat"/>
      </w:pPr>
      <w:r w:rsidRPr="00372795">
        <w:t xml:space="preserve">                               </w:t>
      </w:r>
    </w:p>
    <w:p w:rsidR="00EB22E0" w:rsidRPr="00F3284A" w:rsidRDefault="00EB22E0" w:rsidP="00372795">
      <w:pPr>
        <w:pStyle w:val="ConsPlusNonformat"/>
        <w:jc w:val="center"/>
        <w:rPr>
          <w:sz w:val="21"/>
          <w:szCs w:val="21"/>
        </w:rPr>
      </w:pPr>
      <w:r w:rsidRPr="00F3284A">
        <w:rPr>
          <w:sz w:val="21"/>
          <w:szCs w:val="21"/>
        </w:rPr>
        <w:t>Заявление</w:t>
      </w:r>
    </w:p>
    <w:p w:rsidR="0038329F" w:rsidRPr="00F3284A" w:rsidRDefault="0038329F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О ВНЕСЕНИИ ИЗМЕНЕНИЙ В РАЗРЕШЕНИЕ НА СТРОИТЕЛЬСТВО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(за исключением индивидуального жилищного строительства)</w:t>
      </w:r>
    </w:p>
    <w:p w:rsidR="00F3284A" w:rsidRPr="00F3284A" w:rsidRDefault="0038329F" w:rsidP="0037279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Застройщик _____________________________________________________________</w:t>
      </w:r>
      <w:r w:rsidR="00F3284A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</w:t>
      </w:r>
      <w:r w:rsid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______________</w:t>
      </w:r>
      <w:r w:rsidR="00F3284A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_____________________________________________________________</w:t>
      </w:r>
    </w:p>
    <w:p w:rsidR="0038329F" w:rsidRPr="00F3284A" w:rsidRDefault="00F3284A" w:rsidP="0037279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  <w:t xml:space="preserve">                           (Ф.И.О.(отчество при наличии), наименование)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Адрес, тел.</w:t>
      </w:r>
      <w:r w:rsidR="0038329F"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_______________________________________________________________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</w:t>
      </w:r>
      <w:r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Прошу внести изменения в разрешение на строительство: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от &lt;____&gt; ___________ 20___ г. № ________________________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</w:t>
      </w:r>
      <w:r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В связи ___________________________________________________________________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</w:t>
      </w:r>
      <w:r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</w:r>
    </w:p>
    <w:p w:rsidR="0038329F" w:rsidRPr="00F3284A" w:rsidRDefault="0038329F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Сведения о земельном участке:</w:t>
      </w:r>
    </w:p>
    <w:p w:rsidR="00F3284A" w:rsidRPr="00F3284A" w:rsidRDefault="0038329F" w:rsidP="00F3284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21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Адрес земельного</w:t>
      </w:r>
      <w:r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</w:t>
      </w:r>
      <w:r w:rsidR="00F3284A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участка: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______________________________________________</w:t>
      </w:r>
      <w:r w:rsidR="00F3284A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</w:t>
      </w:r>
    </w:p>
    <w:p w:rsidR="0038329F" w:rsidRPr="00F3284A" w:rsidRDefault="00F3284A" w:rsidP="0037279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 xml:space="preserve"> </w:t>
      </w:r>
      <w:r>
        <w:rPr>
          <w:rFonts w:ascii="Courier New" w:eastAsia="Times New Roman" w:hAnsi="Courier New" w:cs="Courier New"/>
          <w:spacing w:val="2"/>
          <w:sz w:val="21"/>
          <w:lang w:eastAsia="ru-RU"/>
        </w:rPr>
        <w:t xml:space="preserve">                           </w:t>
      </w:r>
      <w:r w:rsidR="0038329F" w:rsidRPr="00F3284A"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  <w:t>(город, район города, улица, кадастровый номер)</w:t>
      </w:r>
    </w:p>
    <w:p w:rsidR="00F3284A" w:rsidRPr="00F3284A" w:rsidRDefault="0038329F" w:rsidP="00F3284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Правоустанавливающий</w:t>
      </w:r>
      <w:r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</w:t>
      </w:r>
      <w:r w:rsidR="00F3284A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документ на 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земельный</w:t>
      </w:r>
      <w:r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 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участок</w:t>
      </w:r>
      <w:r w:rsid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r w:rsidR="00F3284A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</w:t>
      </w:r>
    </w:p>
    <w:p w:rsidR="00F3284A" w:rsidRPr="00F3284A" w:rsidRDefault="00F3284A" w:rsidP="00F3284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21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________________________</w:t>
      </w:r>
      <w:r>
        <w:rPr>
          <w:rFonts w:ascii="Courier New" w:eastAsia="Times New Roman" w:hAnsi="Courier New" w:cs="Courier New"/>
          <w:spacing w:val="2"/>
          <w:sz w:val="21"/>
          <w:lang w:eastAsia="ru-RU"/>
        </w:rPr>
        <w:t>__________________________________________________</w:t>
      </w:r>
      <w:r w:rsidR="0038329F"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</w:t>
      </w:r>
    </w:p>
    <w:p w:rsidR="0038329F" w:rsidRPr="00F3284A" w:rsidRDefault="00F3284A" w:rsidP="0037279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  <w:t xml:space="preserve">                               </w:t>
      </w:r>
      <w:r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  <w:t xml:space="preserve">      </w:t>
      </w:r>
      <w:r w:rsidRPr="00F3284A"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  <w:t>(наименование документа, №, дата выдачи)</w:t>
      </w:r>
      <w:r w:rsidR="0038329F" w:rsidRPr="00F3284A"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  <w:br/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2. Градостроительный</w:t>
      </w:r>
      <w:r w:rsidR="0038329F"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план 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земельного</w:t>
      </w:r>
      <w:r w:rsidR="0038329F"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участка</w:t>
      </w:r>
      <w:r w:rsidR="0038329F"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№</w:t>
      </w:r>
      <w:r w:rsidR="0038329F"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</w:t>
      </w:r>
      <w:r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3. Решение об</w:t>
      </w:r>
      <w:r w:rsidR="0038329F"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</w:t>
      </w:r>
      <w:r w:rsidR="0038329F"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образовании земельных</w:t>
      </w:r>
      <w:r w:rsidR="0038329F"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участков ____________________________________________</w:t>
      </w:r>
      <w:r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</w:t>
      </w:r>
    </w:p>
    <w:p w:rsidR="00F3284A" w:rsidRPr="00F3284A" w:rsidRDefault="00F3284A" w:rsidP="0037279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8329F" w:rsidRPr="00F3284A" w:rsidRDefault="0038329F" w:rsidP="0037279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proofErr w:type="gramStart"/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Пр</w:t>
      </w:r>
      <w:r w:rsid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иложение (прилагаемые документы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:</w:t>
      </w:r>
      <w:r w:rsid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r w:rsidR="00F3284A">
        <w:rPr>
          <w:rFonts w:ascii="Courier New" w:eastAsia="Times New Roman" w:hAnsi="Courier New" w:cs="Courier New"/>
          <w:spacing w:val="2"/>
          <w:sz w:val="21"/>
          <w:lang w:eastAsia="ru-RU"/>
        </w:rPr>
        <w:t>___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</w:t>
      </w:r>
      <w:r w:rsid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</w:t>
      </w:r>
      <w:r w:rsidRPr="00F3284A">
        <w:rPr>
          <w:rFonts w:ascii="Courier New" w:eastAsia="Times New Roman" w:hAnsi="Courier New" w:cs="Courier New"/>
          <w:spacing w:val="2"/>
          <w:sz w:val="21"/>
          <w:lang w:eastAsia="ru-RU"/>
        </w:rPr>
        <w:t> </w:t>
      </w:r>
      <w:proofErr w:type="gramEnd"/>
    </w:p>
    <w:p w:rsidR="0038329F" w:rsidRPr="00F3284A" w:rsidRDefault="00F3284A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  <w:t xml:space="preserve">                                          </w:t>
      </w:r>
      <w:r w:rsidR="0038329F" w:rsidRPr="00F3284A"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  <w:t>(заполняется собственноручно)</w:t>
      </w:r>
    </w:p>
    <w:p w:rsidR="0038329F" w:rsidRPr="00F3284A" w:rsidRDefault="0038329F" w:rsidP="0037279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Документы прошу выдать: лично / направ</w:t>
      </w:r>
      <w:r w:rsid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ить почтой (</w:t>
      </w:r>
      <w:proofErr w:type="gramStart"/>
      <w:r w:rsid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нужное</w:t>
      </w:r>
      <w:proofErr w:type="gramEnd"/>
      <w:r w:rsid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подчеркнуть)</w:t>
      </w: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Застройщик ________________________________________________________________</w:t>
      </w:r>
    </w:p>
    <w:p w:rsidR="0038329F" w:rsidRPr="00F3284A" w:rsidRDefault="00F3284A" w:rsidP="00372795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  <w:t xml:space="preserve">                 </w:t>
      </w:r>
      <w:r w:rsidR="0038329F" w:rsidRPr="00F3284A">
        <w:rPr>
          <w:rFonts w:ascii="Courier New" w:eastAsia="Times New Roman" w:hAnsi="Courier New" w:cs="Courier New"/>
          <w:spacing w:val="2"/>
          <w:sz w:val="16"/>
          <w:szCs w:val="16"/>
          <w:lang w:eastAsia="ru-RU"/>
        </w:rPr>
        <w:t>(подпись, Ф.И.О.(отчество при наличии), наименование)</w:t>
      </w:r>
    </w:p>
    <w:p w:rsidR="002A6985" w:rsidRPr="00F3284A" w:rsidRDefault="0038329F" w:rsidP="00F3284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F3284A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Дата подачи заявления _________________</w:t>
      </w:r>
    </w:p>
    <w:sectPr w:rsidR="002A6985" w:rsidRPr="00F3284A" w:rsidSect="00EA1FD1">
      <w:type w:val="continuous"/>
      <w:pgSz w:w="11909" w:h="16838"/>
      <w:pgMar w:top="1253" w:right="710" w:bottom="568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1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224DB"/>
    <w:multiLevelType w:val="hybridMultilevel"/>
    <w:tmpl w:val="2B3AAACA"/>
    <w:lvl w:ilvl="0" w:tplc="BFF49F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270B"/>
    <w:multiLevelType w:val="hybridMultilevel"/>
    <w:tmpl w:val="58F2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F16C5"/>
    <w:multiLevelType w:val="multilevel"/>
    <w:tmpl w:val="4B7AD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0C62419"/>
    <w:multiLevelType w:val="hybridMultilevel"/>
    <w:tmpl w:val="C9848402"/>
    <w:lvl w:ilvl="0" w:tplc="B6345B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8329F"/>
    <w:rsid w:val="00036265"/>
    <w:rsid w:val="00045BF9"/>
    <w:rsid w:val="00046F0A"/>
    <w:rsid w:val="00085A3A"/>
    <w:rsid w:val="000A51E9"/>
    <w:rsid w:val="000A5BB1"/>
    <w:rsid w:val="00107A50"/>
    <w:rsid w:val="00123875"/>
    <w:rsid w:val="00163A20"/>
    <w:rsid w:val="00164290"/>
    <w:rsid w:val="001E70E8"/>
    <w:rsid w:val="00233CE8"/>
    <w:rsid w:val="00250A75"/>
    <w:rsid w:val="0029257F"/>
    <w:rsid w:val="002A2768"/>
    <w:rsid w:val="002A6985"/>
    <w:rsid w:val="002E2AB9"/>
    <w:rsid w:val="00305C05"/>
    <w:rsid w:val="0031362C"/>
    <w:rsid w:val="00316CE2"/>
    <w:rsid w:val="00334264"/>
    <w:rsid w:val="00353577"/>
    <w:rsid w:val="0036074C"/>
    <w:rsid w:val="00372795"/>
    <w:rsid w:val="00373497"/>
    <w:rsid w:val="0038329F"/>
    <w:rsid w:val="003837C5"/>
    <w:rsid w:val="003847E2"/>
    <w:rsid w:val="0040088E"/>
    <w:rsid w:val="004139D1"/>
    <w:rsid w:val="004659A3"/>
    <w:rsid w:val="0048240C"/>
    <w:rsid w:val="004A6724"/>
    <w:rsid w:val="004D19C6"/>
    <w:rsid w:val="004D34A0"/>
    <w:rsid w:val="004D43B5"/>
    <w:rsid w:val="004D7B7B"/>
    <w:rsid w:val="004E5714"/>
    <w:rsid w:val="0052695D"/>
    <w:rsid w:val="005333F6"/>
    <w:rsid w:val="0053780E"/>
    <w:rsid w:val="005A5977"/>
    <w:rsid w:val="006102E1"/>
    <w:rsid w:val="006A67CA"/>
    <w:rsid w:val="006E194C"/>
    <w:rsid w:val="006F3622"/>
    <w:rsid w:val="006F41D8"/>
    <w:rsid w:val="00755F13"/>
    <w:rsid w:val="007A17DD"/>
    <w:rsid w:val="00841E19"/>
    <w:rsid w:val="008A1666"/>
    <w:rsid w:val="008D7F71"/>
    <w:rsid w:val="008E1FA1"/>
    <w:rsid w:val="00905471"/>
    <w:rsid w:val="00984189"/>
    <w:rsid w:val="009A75A3"/>
    <w:rsid w:val="009F2B32"/>
    <w:rsid w:val="00A259D2"/>
    <w:rsid w:val="00A5074E"/>
    <w:rsid w:val="00A56BE3"/>
    <w:rsid w:val="00A579F1"/>
    <w:rsid w:val="00A664C4"/>
    <w:rsid w:val="00A83DC4"/>
    <w:rsid w:val="00AB736E"/>
    <w:rsid w:val="00B00E63"/>
    <w:rsid w:val="00B348C6"/>
    <w:rsid w:val="00B6320D"/>
    <w:rsid w:val="00B72016"/>
    <w:rsid w:val="00BB21F1"/>
    <w:rsid w:val="00C10698"/>
    <w:rsid w:val="00C334A3"/>
    <w:rsid w:val="00C630EF"/>
    <w:rsid w:val="00CE251F"/>
    <w:rsid w:val="00D31013"/>
    <w:rsid w:val="00D667DF"/>
    <w:rsid w:val="00DB29BA"/>
    <w:rsid w:val="00E118ED"/>
    <w:rsid w:val="00E33F1D"/>
    <w:rsid w:val="00E963D2"/>
    <w:rsid w:val="00EA17E7"/>
    <w:rsid w:val="00EA1FD1"/>
    <w:rsid w:val="00EB22E0"/>
    <w:rsid w:val="00F162A8"/>
    <w:rsid w:val="00F3284A"/>
    <w:rsid w:val="00F36A78"/>
    <w:rsid w:val="00F63307"/>
    <w:rsid w:val="00F70017"/>
    <w:rsid w:val="00F92C7E"/>
    <w:rsid w:val="00F9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45"/>
        <o:r id="V:Rule10" type="connector" idref="#_x0000_s1040"/>
        <o:r id="V:Rule11" type="connector" idref="#_x0000_s1037"/>
        <o:r id="V:Rule12" type="connector" idref="#_x0000_s1044"/>
        <o:r id="V:Rule13" type="connector" idref="#_x0000_s1032"/>
        <o:r id="V:Rule14" type="connector" idref="#_x0000_s1043"/>
        <o:r id="V:Rule15" type="connector" idref="#_x0000_s1033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85"/>
  </w:style>
  <w:style w:type="paragraph" w:styleId="1">
    <w:name w:val="heading 1"/>
    <w:basedOn w:val="a"/>
    <w:link w:val="10"/>
    <w:uiPriority w:val="9"/>
    <w:qFormat/>
    <w:rsid w:val="00383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3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3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2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32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8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3832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329F"/>
    <w:rPr>
      <w:color w:val="800080"/>
      <w:u w:val="single"/>
    </w:rPr>
  </w:style>
  <w:style w:type="character" w:customStyle="1" w:styleId="apple-converted-space">
    <w:name w:val="apple-converted-space"/>
    <w:basedOn w:val="a0"/>
    <w:rsid w:val="0038329F"/>
  </w:style>
  <w:style w:type="paragraph" w:styleId="a5">
    <w:name w:val="Normal (Web)"/>
    <w:basedOn w:val="a"/>
    <w:link w:val="a6"/>
    <w:unhideWhenUsed/>
    <w:rsid w:val="0038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38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38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8329F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basedOn w:val="a0"/>
    <w:link w:val="a5"/>
    <w:locked/>
    <w:rsid w:val="00383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832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832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67">
    <w:name w:val="Font Style67"/>
    <w:basedOn w:val="a0"/>
    <w:rsid w:val="0038329F"/>
    <w:rPr>
      <w:rFonts w:ascii="Times New Roman" w:hAnsi="Times New Roman" w:cs="Times New Roman" w:hint="default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38329F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5A5977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5A5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5A59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6A67CA"/>
    <w:rPr>
      <w:b/>
      <w:bCs/>
    </w:rPr>
  </w:style>
  <w:style w:type="paragraph" w:customStyle="1" w:styleId="31">
    <w:name w:val="Основной текст3"/>
    <w:basedOn w:val="a"/>
    <w:rsid w:val="004D43B5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29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05271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859000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686601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13" Type="http://schemas.openxmlformats.org/officeDocument/2006/relationships/hyperlink" Target="http://docs.cntd.ru/document/901707810" TargetMode="External"/><Relationship Id="rId18" Type="http://schemas.openxmlformats.org/officeDocument/2006/relationships/hyperlink" Target="http://docs.cntd.ru/document/902228011" TargetMode="External"/><Relationship Id="rId26" Type="http://schemas.openxmlformats.org/officeDocument/2006/relationships/hyperlink" Target="http://docs.cntd.ru/document/902228011" TargetMode="External"/><Relationship Id="rId39" Type="http://schemas.openxmlformats.org/officeDocument/2006/relationships/hyperlink" Target="http://docs.cntd.ru/document/901707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228011" TargetMode="External"/><Relationship Id="rId34" Type="http://schemas.openxmlformats.org/officeDocument/2006/relationships/hyperlink" Target="http://docs.cntd.ru/document/90222801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ocs.cntd.ru/document/902191383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902344433" TargetMode="External"/><Relationship Id="rId25" Type="http://schemas.openxmlformats.org/officeDocument/2006/relationships/hyperlink" Target="http://docs.cntd.ru/document/902228011" TargetMode="External"/><Relationship Id="rId33" Type="http://schemas.openxmlformats.org/officeDocument/2006/relationships/hyperlink" Target="http://docs.cntd.ru/document/902228011" TargetMode="External"/><Relationship Id="rId38" Type="http://schemas.openxmlformats.org/officeDocument/2006/relationships/hyperlink" Target="http://docs.cntd.ru/document/90170781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420259480" TargetMode="External"/><Relationship Id="rId29" Type="http://schemas.openxmlformats.org/officeDocument/2006/relationships/hyperlink" Target="http://docs.cntd.ru/document/902228011" TargetMode="External"/><Relationship Id="rId41" Type="http://schemas.openxmlformats.org/officeDocument/2006/relationships/hyperlink" Target="http://docs.cntd.ru/document/9017078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1978846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://docs.cntd.ru/document/902228011" TargetMode="External"/><Relationship Id="rId37" Type="http://schemas.openxmlformats.org/officeDocument/2006/relationships/hyperlink" Target="mailto:admogochino@yandex.ru" TargetMode="External"/><Relationship Id="rId40" Type="http://schemas.openxmlformats.org/officeDocument/2006/relationships/hyperlink" Target="http://docs.cntd.ru/document/9017078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27690" TargetMode="External"/><Relationship Id="rId23" Type="http://schemas.openxmlformats.org/officeDocument/2006/relationships/hyperlink" Target="http://docs.cntd.ru/document/902228011" TargetMode="External"/><Relationship Id="rId28" Type="http://schemas.openxmlformats.org/officeDocument/2006/relationships/hyperlink" Target="http://www.mogochino.ru/" TargetMode="External"/><Relationship Id="rId36" Type="http://schemas.openxmlformats.org/officeDocument/2006/relationships/hyperlink" Target="http://www.mogochino.ru/" TargetMode="External"/><Relationship Id="rId10" Type="http://schemas.openxmlformats.org/officeDocument/2006/relationships/hyperlink" Target="http://www.mogochino.ru/" TargetMode="External"/><Relationship Id="rId19" Type="http://schemas.openxmlformats.org/officeDocument/2006/relationships/hyperlink" Target="http://docs.cntd.ru/document/901990046" TargetMode="External"/><Relationship Id="rId31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gochino.ru/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http://docs.cntd.ru/document/9014513" TargetMode="External"/><Relationship Id="rId27" Type="http://schemas.openxmlformats.org/officeDocument/2006/relationships/hyperlink" Target="http://docs.cntd.ru/document/902228011" TargetMode="External"/><Relationship Id="rId30" Type="http://schemas.openxmlformats.org/officeDocument/2006/relationships/hyperlink" Target="http://docs.cntd.ru/document/902228011" TargetMode="External"/><Relationship Id="rId35" Type="http://schemas.openxmlformats.org/officeDocument/2006/relationships/hyperlink" Target="http://docs.cntd.ru/document/90222801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48</Pages>
  <Words>17706</Words>
  <Characters>100929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118399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9</cp:revision>
  <dcterms:created xsi:type="dcterms:W3CDTF">2018-11-21T03:14:00Z</dcterms:created>
  <dcterms:modified xsi:type="dcterms:W3CDTF">2018-12-29T06:42:00Z</dcterms:modified>
</cp:coreProperties>
</file>